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6F1" w:rsidRPr="0024492A" w:rsidRDefault="00BE66F1" w:rsidP="007F4FD1">
      <w:pPr>
        <w:shd w:val="clear" w:color="auto" w:fill="FFFFFF"/>
        <w:spacing w:line="240" w:lineRule="auto"/>
        <w:ind w:firstLine="720"/>
        <w:jc w:val="center"/>
        <w:rPr>
          <w:rFonts w:ascii="Times New Roman" w:eastAsia="Times New Roman" w:hAnsi="Times New Roman" w:cs="Times New Roman"/>
          <w:b/>
          <w:bCs/>
          <w:sz w:val="28"/>
          <w:szCs w:val="28"/>
          <w:lang w:val="kk-KZ"/>
        </w:rPr>
      </w:pPr>
      <w:bookmarkStart w:id="0" w:name="_GoBack"/>
      <w:bookmarkEnd w:id="0"/>
      <w:r w:rsidRPr="0024492A">
        <w:rPr>
          <w:rFonts w:ascii="Times New Roman" w:eastAsia="Times New Roman" w:hAnsi="Times New Roman" w:cs="Times New Roman"/>
          <w:b/>
          <w:bCs/>
          <w:sz w:val="28"/>
          <w:szCs w:val="28"/>
          <w:lang w:val="kk-KZ"/>
        </w:rPr>
        <w:t>Қазақстан Республикасының Үкіметі мен Азия инфрақұрылымдық инвестициялар банкі арасындағы әріптестік туралы негіздемелік келісім</w:t>
      </w:r>
    </w:p>
    <w:p w:rsidR="00BE66F1" w:rsidRPr="0024492A" w:rsidRDefault="00BE66F1" w:rsidP="00BE66F1">
      <w:pPr>
        <w:shd w:val="clear" w:color="auto" w:fill="FFFFFF"/>
        <w:spacing w:line="240" w:lineRule="auto"/>
        <w:jc w:val="both"/>
        <w:rPr>
          <w:rFonts w:ascii="Times New Roman" w:eastAsia="Times New Roman" w:hAnsi="Times New Roman" w:cs="Times New Roman"/>
          <w:sz w:val="28"/>
          <w:szCs w:val="28"/>
          <w:lang w:val="kk-KZ"/>
        </w:rPr>
      </w:pPr>
    </w:p>
    <w:p w:rsidR="009B4665" w:rsidRDefault="00666FDA" w:rsidP="00C8465A">
      <w:pPr>
        <w:shd w:val="clear" w:color="auto" w:fill="FFFFFF"/>
        <w:spacing w:line="240" w:lineRule="auto"/>
        <w:ind w:firstLine="720"/>
        <w:jc w:val="both"/>
        <w:rPr>
          <w:rFonts w:ascii="Times New Roman" w:eastAsia="Times New Roman" w:hAnsi="Times New Roman" w:cs="Times New Roman"/>
          <w:sz w:val="28"/>
          <w:szCs w:val="28"/>
          <w:lang w:val="kk-KZ"/>
        </w:rPr>
      </w:pPr>
      <w:r w:rsidRPr="00666FDA">
        <w:rPr>
          <w:rFonts w:ascii="Times New Roman" w:eastAsia="Times New Roman" w:hAnsi="Times New Roman" w:cs="Times New Roman"/>
          <w:sz w:val="28"/>
          <w:szCs w:val="28"/>
          <w:lang w:val="kk-KZ"/>
        </w:rPr>
        <w:t xml:space="preserve">Қазақстан Республикасының Үкіметі және Азия инфрақұрылымдық инвестициялар банкі (бірлесіп </w:t>
      </w:r>
      <w:r w:rsidR="009F290E">
        <w:rPr>
          <w:rFonts w:ascii="Times New Roman" w:eastAsia="Times New Roman" w:hAnsi="Times New Roman" w:cs="Times New Roman"/>
          <w:sz w:val="28"/>
          <w:szCs w:val="28"/>
          <w:lang w:val="kk-KZ"/>
        </w:rPr>
        <w:t>«</w:t>
      </w:r>
      <w:r w:rsidRPr="00666FDA">
        <w:rPr>
          <w:rFonts w:ascii="Times New Roman" w:eastAsia="Times New Roman" w:hAnsi="Times New Roman" w:cs="Times New Roman"/>
          <w:sz w:val="28"/>
          <w:szCs w:val="28"/>
          <w:lang w:val="kk-KZ"/>
        </w:rPr>
        <w:t>Та</w:t>
      </w:r>
      <w:r w:rsidR="00DE7E06">
        <w:rPr>
          <w:rFonts w:ascii="Times New Roman" w:eastAsia="Times New Roman" w:hAnsi="Times New Roman" w:cs="Times New Roman"/>
          <w:sz w:val="28"/>
          <w:szCs w:val="28"/>
          <w:lang w:val="kk-KZ"/>
        </w:rPr>
        <w:t>раптар</w:t>
      </w:r>
      <w:r w:rsidR="009F290E">
        <w:rPr>
          <w:rFonts w:ascii="Times New Roman" w:eastAsia="Times New Roman" w:hAnsi="Times New Roman" w:cs="Times New Roman"/>
          <w:sz w:val="28"/>
          <w:szCs w:val="28"/>
          <w:lang w:val="kk-KZ"/>
        </w:rPr>
        <w:t xml:space="preserve">» </w:t>
      </w:r>
      <w:r w:rsidR="00DE7E06">
        <w:rPr>
          <w:rFonts w:ascii="Times New Roman" w:eastAsia="Times New Roman" w:hAnsi="Times New Roman" w:cs="Times New Roman"/>
          <w:sz w:val="28"/>
          <w:szCs w:val="28"/>
          <w:lang w:val="kk-KZ"/>
        </w:rPr>
        <w:t>деп аталады, ал жеке – «Үкімет»</w:t>
      </w:r>
      <w:r w:rsidRPr="00666FDA">
        <w:rPr>
          <w:rFonts w:ascii="Times New Roman" w:eastAsia="Times New Roman" w:hAnsi="Times New Roman" w:cs="Times New Roman"/>
          <w:sz w:val="28"/>
          <w:szCs w:val="28"/>
          <w:lang w:val="kk-KZ"/>
        </w:rPr>
        <w:t xml:space="preserve"> және </w:t>
      </w:r>
      <w:r w:rsidR="00DE7E06">
        <w:rPr>
          <w:rFonts w:ascii="Times New Roman" w:eastAsia="Times New Roman" w:hAnsi="Times New Roman" w:cs="Times New Roman"/>
          <w:sz w:val="28"/>
          <w:szCs w:val="28"/>
          <w:lang w:val="kk-KZ"/>
        </w:rPr>
        <w:t>«</w:t>
      </w:r>
      <w:r w:rsidRPr="00666FDA">
        <w:rPr>
          <w:rFonts w:ascii="Times New Roman" w:eastAsia="Times New Roman" w:hAnsi="Times New Roman" w:cs="Times New Roman"/>
          <w:sz w:val="28"/>
          <w:szCs w:val="28"/>
          <w:lang w:val="kk-KZ"/>
        </w:rPr>
        <w:t>АИИ</w:t>
      </w:r>
      <w:r w:rsidR="00470339" w:rsidRPr="00666FDA">
        <w:rPr>
          <w:rFonts w:ascii="Times New Roman" w:eastAsia="Times New Roman" w:hAnsi="Times New Roman" w:cs="Times New Roman"/>
          <w:sz w:val="28"/>
          <w:szCs w:val="28"/>
          <w:lang w:val="kk-KZ"/>
        </w:rPr>
        <w:t>Б</w:t>
      </w:r>
      <w:r w:rsidR="00DE7E06">
        <w:rPr>
          <w:rFonts w:ascii="Times New Roman" w:eastAsia="Times New Roman" w:hAnsi="Times New Roman" w:cs="Times New Roman"/>
          <w:sz w:val="28"/>
          <w:szCs w:val="28"/>
          <w:lang w:val="kk-KZ"/>
        </w:rPr>
        <w:t>»</w:t>
      </w:r>
      <w:r w:rsidRPr="00666FDA">
        <w:rPr>
          <w:rFonts w:ascii="Times New Roman" w:eastAsia="Times New Roman" w:hAnsi="Times New Roman" w:cs="Times New Roman"/>
          <w:sz w:val="28"/>
          <w:szCs w:val="28"/>
          <w:lang w:val="kk-KZ"/>
        </w:rPr>
        <w:t xml:space="preserve"> деп аталады),​</w:t>
      </w:r>
      <w:r w:rsidR="00C8465A">
        <w:rPr>
          <w:rFonts w:ascii="Times New Roman" w:eastAsia="Times New Roman" w:hAnsi="Times New Roman" w:cs="Times New Roman"/>
          <w:sz w:val="28"/>
          <w:szCs w:val="28"/>
          <w:lang w:val="kk-KZ"/>
        </w:rPr>
        <w:t xml:space="preserve"> </w:t>
      </w:r>
    </w:p>
    <w:p w:rsidR="00666FDA" w:rsidRPr="00666FDA" w:rsidRDefault="00666FDA" w:rsidP="00C8465A">
      <w:pPr>
        <w:shd w:val="clear" w:color="auto" w:fill="FFFFFF"/>
        <w:spacing w:line="240" w:lineRule="auto"/>
        <w:ind w:firstLine="720"/>
        <w:jc w:val="both"/>
        <w:rPr>
          <w:rFonts w:ascii="Times New Roman" w:eastAsia="Times New Roman" w:hAnsi="Times New Roman" w:cs="Times New Roman"/>
          <w:sz w:val="28"/>
          <w:szCs w:val="28"/>
          <w:lang w:val="kk-KZ"/>
        </w:rPr>
      </w:pPr>
      <w:r w:rsidRPr="00666FDA">
        <w:rPr>
          <w:rFonts w:ascii="Times New Roman" w:eastAsia="Times New Roman" w:hAnsi="Times New Roman" w:cs="Times New Roman"/>
          <w:sz w:val="28"/>
          <w:szCs w:val="28"/>
          <w:lang w:val="kk-KZ"/>
        </w:rPr>
        <w:t xml:space="preserve">Қазақстан Республикасы 2015 жылғы 29 маусымда ратификациялаған Азия инфрақұрылымдық инвестициялар банкінің 2015 жылғы 29 маусымдағы Келісімінің Баптарына сәйкес </w:t>
      </w:r>
      <w:r w:rsidR="00AF3788" w:rsidRPr="00666FDA">
        <w:rPr>
          <w:rFonts w:ascii="Times New Roman" w:eastAsia="Times New Roman" w:hAnsi="Times New Roman" w:cs="Times New Roman"/>
          <w:sz w:val="28"/>
          <w:szCs w:val="28"/>
          <w:lang w:val="kk-KZ"/>
        </w:rPr>
        <w:t>(бұдан әрі</w:t>
      </w:r>
      <w:r w:rsidR="00AF3788">
        <w:rPr>
          <w:rFonts w:ascii="Times New Roman" w:eastAsia="Times New Roman" w:hAnsi="Times New Roman" w:cs="Times New Roman"/>
          <w:sz w:val="28"/>
          <w:szCs w:val="28"/>
          <w:lang w:val="kk-KZ"/>
        </w:rPr>
        <w:t xml:space="preserve"> – </w:t>
      </w:r>
      <w:r w:rsidR="00AF3788" w:rsidRPr="00666FDA">
        <w:rPr>
          <w:rFonts w:ascii="Times New Roman" w:eastAsia="Times New Roman" w:hAnsi="Times New Roman" w:cs="Times New Roman"/>
          <w:sz w:val="28"/>
          <w:szCs w:val="28"/>
          <w:lang w:val="kk-KZ"/>
        </w:rPr>
        <w:t>Келісімнің баптары)</w:t>
      </w:r>
      <w:r w:rsidR="00AF3788" w:rsidRPr="001A0C7B">
        <w:rPr>
          <w:rFonts w:ascii="Times New Roman" w:eastAsia="Times New Roman" w:hAnsi="Times New Roman" w:cs="Times New Roman"/>
          <w:sz w:val="28"/>
          <w:szCs w:val="28"/>
          <w:lang w:val="kk-KZ"/>
        </w:rPr>
        <w:t xml:space="preserve"> </w:t>
      </w:r>
      <w:r w:rsidRPr="00666FDA">
        <w:rPr>
          <w:rFonts w:ascii="Times New Roman" w:eastAsia="Times New Roman" w:hAnsi="Times New Roman" w:cs="Times New Roman"/>
          <w:sz w:val="28"/>
          <w:szCs w:val="28"/>
          <w:lang w:val="kk-KZ"/>
        </w:rPr>
        <w:t xml:space="preserve">Қазақстан Республикасы Азия инфрақұрылымдық инвестициялар банкінің </w:t>
      </w:r>
      <w:r w:rsidR="00FC2114">
        <w:rPr>
          <w:rFonts w:ascii="Times New Roman" w:eastAsia="Times New Roman" w:hAnsi="Times New Roman" w:cs="Times New Roman"/>
          <w:sz w:val="28"/>
          <w:szCs w:val="28"/>
          <w:lang w:val="kk-KZ"/>
        </w:rPr>
        <w:t xml:space="preserve"> </w:t>
      </w:r>
      <w:r w:rsidRPr="00666FDA">
        <w:rPr>
          <w:rFonts w:ascii="Times New Roman" w:eastAsia="Times New Roman" w:hAnsi="Times New Roman" w:cs="Times New Roman"/>
          <w:sz w:val="28"/>
          <w:szCs w:val="28"/>
          <w:lang w:val="kk-KZ"/>
        </w:rPr>
        <w:t>құрылтайшы – мүшесі болып табылатынын назарға ала отырып;</w:t>
      </w:r>
    </w:p>
    <w:p w:rsidR="00666FDA" w:rsidRPr="00666FDA" w:rsidRDefault="00666FDA" w:rsidP="00666FDA">
      <w:pPr>
        <w:shd w:val="clear" w:color="auto" w:fill="FFFFFF"/>
        <w:spacing w:line="240" w:lineRule="auto"/>
        <w:ind w:firstLine="720"/>
        <w:jc w:val="both"/>
        <w:rPr>
          <w:rFonts w:ascii="Times New Roman" w:eastAsia="Times New Roman" w:hAnsi="Times New Roman" w:cs="Times New Roman"/>
          <w:sz w:val="28"/>
          <w:szCs w:val="28"/>
          <w:lang w:val="kk-KZ"/>
        </w:rPr>
      </w:pPr>
      <w:r w:rsidRPr="00666FDA">
        <w:rPr>
          <w:rFonts w:ascii="Times New Roman" w:eastAsia="Times New Roman" w:hAnsi="Times New Roman" w:cs="Times New Roman"/>
          <w:sz w:val="28"/>
          <w:szCs w:val="28"/>
          <w:lang w:val="kk-KZ"/>
        </w:rPr>
        <w:t xml:space="preserve">Азия инфрақұрылымдық инвестициялар банкі (i) орнықты экономикалық дамуға жәрдемдесу, инфрақұрылымға және экономиканың басқа да өндірістік секторларына инвестициялау </w:t>
      </w:r>
      <w:r w:rsidR="00C81F7A">
        <w:rPr>
          <w:rFonts w:ascii="Times New Roman" w:eastAsia="Times New Roman" w:hAnsi="Times New Roman" w:cs="Times New Roman"/>
          <w:sz w:val="28"/>
          <w:szCs w:val="28"/>
          <w:lang w:val="kk-KZ"/>
        </w:rPr>
        <w:t>арқылы</w:t>
      </w:r>
      <w:r w:rsidR="00C81F7A" w:rsidRPr="00666FDA">
        <w:rPr>
          <w:rFonts w:ascii="Times New Roman" w:eastAsia="Times New Roman" w:hAnsi="Times New Roman" w:cs="Times New Roman"/>
          <w:sz w:val="28"/>
          <w:szCs w:val="28"/>
          <w:lang w:val="kk-KZ"/>
        </w:rPr>
        <w:t xml:space="preserve"> </w:t>
      </w:r>
      <w:r w:rsidRPr="00666FDA">
        <w:rPr>
          <w:rFonts w:ascii="Times New Roman" w:eastAsia="Times New Roman" w:hAnsi="Times New Roman" w:cs="Times New Roman"/>
          <w:sz w:val="28"/>
          <w:szCs w:val="28"/>
          <w:lang w:val="kk-KZ"/>
        </w:rPr>
        <w:t>Азиядағы инфрақұрылымдық байланыстарды жақсарту және әл-ауқатын арттыру</w:t>
      </w:r>
      <w:r w:rsidR="00C81F7A">
        <w:rPr>
          <w:rFonts w:ascii="Times New Roman" w:eastAsia="Times New Roman" w:hAnsi="Times New Roman" w:cs="Times New Roman"/>
          <w:sz w:val="28"/>
          <w:szCs w:val="28"/>
          <w:lang w:val="kk-KZ"/>
        </w:rPr>
        <w:t>,</w:t>
      </w:r>
      <w:r w:rsidRPr="00666FDA">
        <w:rPr>
          <w:rFonts w:ascii="Times New Roman" w:eastAsia="Times New Roman" w:hAnsi="Times New Roman" w:cs="Times New Roman"/>
          <w:sz w:val="28"/>
          <w:szCs w:val="28"/>
          <w:lang w:val="kk-KZ"/>
        </w:rPr>
        <w:t xml:space="preserve"> </w:t>
      </w:r>
      <w:r w:rsidR="00C81F7A" w:rsidRPr="00666FDA">
        <w:rPr>
          <w:rFonts w:ascii="Times New Roman" w:eastAsia="Times New Roman" w:hAnsi="Times New Roman" w:cs="Times New Roman"/>
          <w:sz w:val="28"/>
          <w:szCs w:val="28"/>
          <w:lang w:val="kk-KZ"/>
        </w:rPr>
        <w:t>басқа көпжақты және екіжақты даму институттарымен тығыз ынтымақтастықта</w:t>
      </w:r>
      <w:r w:rsidR="00C81F7A">
        <w:rPr>
          <w:rFonts w:ascii="Times New Roman" w:eastAsia="Times New Roman" w:hAnsi="Times New Roman" w:cs="Times New Roman"/>
          <w:sz w:val="28"/>
          <w:szCs w:val="28"/>
          <w:lang w:val="kk-KZ"/>
        </w:rPr>
        <w:t xml:space="preserve"> жұмыс істей отырып,</w:t>
      </w:r>
      <w:r w:rsidR="00C81F7A" w:rsidRPr="00666FDA">
        <w:rPr>
          <w:rFonts w:ascii="Times New Roman" w:eastAsia="Times New Roman" w:hAnsi="Times New Roman" w:cs="Times New Roman"/>
          <w:sz w:val="28"/>
          <w:szCs w:val="28"/>
          <w:lang w:val="kk-KZ"/>
        </w:rPr>
        <w:t xml:space="preserve"> даму проблемаларын шешуде өңірлік ынтымақтастық пен әріптестікке жәрдемдесу </w:t>
      </w:r>
      <w:r w:rsidRPr="00666FDA">
        <w:rPr>
          <w:rFonts w:ascii="Times New Roman" w:eastAsia="Times New Roman" w:hAnsi="Times New Roman" w:cs="Times New Roman"/>
          <w:sz w:val="28"/>
          <w:szCs w:val="28"/>
          <w:lang w:val="kk-KZ"/>
        </w:rPr>
        <w:t>мақсатында Келісімнің баптарына сәйкес көпжақты қаржы институты болып табылатынын ескере отырып; ;;</w:t>
      </w:r>
    </w:p>
    <w:p w:rsidR="00BE66F1" w:rsidRDefault="00666FDA" w:rsidP="00666FDA">
      <w:pPr>
        <w:shd w:val="clear" w:color="auto" w:fill="FFFFFF"/>
        <w:spacing w:line="240" w:lineRule="auto"/>
        <w:ind w:firstLine="720"/>
        <w:jc w:val="both"/>
        <w:rPr>
          <w:rFonts w:ascii="Times New Roman" w:eastAsia="Times New Roman" w:hAnsi="Times New Roman" w:cs="Times New Roman"/>
          <w:sz w:val="28"/>
          <w:szCs w:val="28"/>
          <w:lang w:val="kk-KZ"/>
        </w:rPr>
      </w:pPr>
      <w:r w:rsidRPr="00666FDA">
        <w:rPr>
          <w:rFonts w:ascii="Times New Roman" w:eastAsia="Times New Roman" w:hAnsi="Times New Roman" w:cs="Times New Roman"/>
          <w:sz w:val="28"/>
          <w:szCs w:val="28"/>
          <w:lang w:val="kk-KZ"/>
        </w:rPr>
        <w:t>Өзара ынтымақтастықты одан әрі нығайтуға, тереңдетуге және кеңейтуге ниет білдіріп, төмендегілер туралы келісті;</w:t>
      </w:r>
    </w:p>
    <w:p w:rsidR="00666FDA" w:rsidRDefault="00666FDA" w:rsidP="00666FDA">
      <w:pPr>
        <w:shd w:val="clear" w:color="auto" w:fill="FFFFFF"/>
        <w:spacing w:line="240" w:lineRule="auto"/>
        <w:ind w:firstLine="720"/>
        <w:jc w:val="both"/>
        <w:rPr>
          <w:rFonts w:ascii="Times New Roman" w:eastAsia="Times New Roman" w:hAnsi="Times New Roman" w:cs="Times New Roman"/>
          <w:sz w:val="28"/>
          <w:szCs w:val="28"/>
          <w:lang w:val="kk-KZ"/>
        </w:rPr>
      </w:pPr>
    </w:p>
    <w:p w:rsidR="00EE099D" w:rsidRDefault="00EE099D" w:rsidP="00EE099D">
      <w:pPr>
        <w:shd w:val="clear" w:color="auto" w:fill="FFFFFF"/>
        <w:spacing w:line="240" w:lineRule="auto"/>
        <w:ind w:firstLine="708"/>
        <w:jc w:val="both"/>
        <w:rPr>
          <w:rFonts w:ascii="Times New Roman" w:eastAsia="Times New Roman" w:hAnsi="Times New Roman" w:cs="Times New Roman"/>
          <w:b/>
          <w:bCs/>
          <w:sz w:val="28"/>
          <w:szCs w:val="28"/>
          <w:lang w:val="kk-KZ"/>
        </w:rPr>
      </w:pPr>
    </w:p>
    <w:p w:rsidR="00A75681" w:rsidRPr="00A75681" w:rsidRDefault="00A75681" w:rsidP="00A75681">
      <w:pPr>
        <w:shd w:val="clear" w:color="auto" w:fill="FFFFFF"/>
        <w:spacing w:line="240" w:lineRule="auto"/>
        <w:ind w:firstLine="708"/>
        <w:jc w:val="center"/>
        <w:rPr>
          <w:rFonts w:ascii="Times New Roman" w:eastAsia="Times New Roman" w:hAnsi="Times New Roman" w:cs="Times New Roman"/>
          <w:b/>
          <w:bCs/>
          <w:sz w:val="28"/>
          <w:szCs w:val="28"/>
          <w:lang w:val="kk-KZ"/>
        </w:rPr>
      </w:pPr>
      <w:r w:rsidRPr="00A75681">
        <w:rPr>
          <w:rFonts w:ascii="Times New Roman" w:eastAsia="Times New Roman" w:hAnsi="Times New Roman" w:cs="Times New Roman"/>
          <w:b/>
          <w:bCs/>
          <w:sz w:val="28"/>
          <w:szCs w:val="28"/>
          <w:lang w:val="kk-KZ"/>
        </w:rPr>
        <w:t xml:space="preserve">1-бап. Ынтымақтастық мақсаттары мен </w:t>
      </w:r>
      <w:r w:rsidR="00DC2FE1">
        <w:rPr>
          <w:rFonts w:ascii="Times New Roman" w:eastAsia="Times New Roman" w:hAnsi="Times New Roman" w:cs="Times New Roman"/>
          <w:b/>
          <w:bCs/>
          <w:sz w:val="28"/>
          <w:szCs w:val="28"/>
          <w:lang w:val="kk-KZ"/>
        </w:rPr>
        <w:t>салалары</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
          <w:bCs/>
          <w:sz w:val="28"/>
          <w:szCs w:val="28"/>
          <w:lang w:val="kk-KZ"/>
        </w:rPr>
      </w:pPr>
      <w:r w:rsidRPr="00A75681">
        <w:rPr>
          <w:rFonts w:ascii="Times New Roman" w:eastAsia="Times New Roman" w:hAnsi="Times New Roman" w:cs="Times New Roman"/>
          <w:b/>
          <w:bCs/>
          <w:sz w:val="28"/>
          <w:szCs w:val="28"/>
          <w:lang w:val="kk-KZ"/>
        </w:rPr>
        <w:t xml:space="preserve"> </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1. Осы Келісім осы Келісімнің қолданылу аясына кіретін Қазақстан Республикасында АИИ</w:t>
      </w:r>
      <w:r w:rsidR="00DC2FE1">
        <w:rPr>
          <w:rFonts w:ascii="Times New Roman" w:eastAsia="Times New Roman" w:hAnsi="Times New Roman" w:cs="Times New Roman"/>
          <w:bCs/>
          <w:sz w:val="28"/>
          <w:szCs w:val="28"/>
          <w:lang w:val="kk-KZ"/>
        </w:rPr>
        <w:t>Б</w:t>
      </w:r>
      <w:r w:rsidRPr="00A75681">
        <w:rPr>
          <w:rFonts w:ascii="Times New Roman" w:eastAsia="Times New Roman" w:hAnsi="Times New Roman" w:cs="Times New Roman"/>
          <w:bCs/>
          <w:sz w:val="28"/>
          <w:szCs w:val="28"/>
          <w:lang w:val="kk-KZ"/>
        </w:rPr>
        <w:t xml:space="preserve"> қаржыландыратын операцияларды дайындауға және жүзеге асыруға, АИИ</w:t>
      </w:r>
      <w:r w:rsidR="00DC2FE1">
        <w:rPr>
          <w:rFonts w:ascii="Times New Roman" w:eastAsia="Times New Roman" w:hAnsi="Times New Roman" w:cs="Times New Roman"/>
          <w:bCs/>
          <w:sz w:val="28"/>
          <w:szCs w:val="28"/>
          <w:lang w:val="kk-KZ"/>
        </w:rPr>
        <w:t>Б</w:t>
      </w:r>
      <w:r w:rsidRPr="00A75681">
        <w:rPr>
          <w:rFonts w:ascii="Times New Roman" w:eastAsia="Times New Roman" w:hAnsi="Times New Roman" w:cs="Times New Roman"/>
          <w:bCs/>
          <w:sz w:val="28"/>
          <w:szCs w:val="28"/>
          <w:lang w:val="kk-KZ"/>
        </w:rPr>
        <w:t xml:space="preserve"> саясаты мен рәсімдеріне сәйкес Қазақстанның дамуының басым қажеттіліктерін қанағаттандыру үшін жәрдемдесуге бағытталған.</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 xml:space="preserve"> 2. АИИ</w:t>
      </w:r>
      <w:r w:rsidR="00DC2FE1">
        <w:rPr>
          <w:rFonts w:ascii="Times New Roman" w:eastAsia="Times New Roman" w:hAnsi="Times New Roman" w:cs="Times New Roman"/>
          <w:bCs/>
          <w:sz w:val="28"/>
          <w:szCs w:val="28"/>
          <w:lang w:val="kk-KZ"/>
        </w:rPr>
        <w:t>Б</w:t>
      </w:r>
      <w:r w:rsidRPr="00A75681">
        <w:rPr>
          <w:rFonts w:ascii="Times New Roman" w:eastAsia="Times New Roman" w:hAnsi="Times New Roman" w:cs="Times New Roman"/>
          <w:bCs/>
          <w:sz w:val="28"/>
          <w:szCs w:val="28"/>
          <w:lang w:val="kk-KZ"/>
        </w:rPr>
        <w:t xml:space="preserve"> қызметі Үкіметтің инфрақұрылымдық жобаларды қаржыландыру жөніндегі күш-жігерін қолдауға бағытталған. Қызметтің негізгі бағыттары мыналарды қамтиды, бірақ олармен шектелмейді:</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 xml:space="preserve">1) экологиялық </w:t>
      </w:r>
      <w:r w:rsidR="00DC2FE1">
        <w:rPr>
          <w:rFonts w:ascii="Times New Roman" w:eastAsia="Times New Roman" w:hAnsi="Times New Roman" w:cs="Times New Roman"/>
          <w:bCs/>
          <w:sz w:val="28"/>
          <w:szCs w:val="28"/>
          <w:lang w:val="kk-KZ"/>
        </w:rPr>
        <w:t>орнықты</w:t>
      </w:r>
      <w:r w:rsidRPr="00A75681">
        <w:rPr>
          <w:rFonts w:ascii="Times New Roman" w:eastAsia="Times New Roman" w:hAnsi="Times New Roman" w:cs="Times New Roman"/>
          <w:bCs/>
          <w:sz w:val="28"/>
          <w:szCs w:val="28"/>
          <w:lang w:val="kk-KZ"/>
        </w:rPr>
        <w:t>, климат</w:t>
      </w:r>
      <w:r w:rsidR="00FF14A8">
        <w:rPr>
          <w:rFonts w:ascii="Times New Roman" w:eastAsia="Times New Roman" w:hAnsi="Times New Roman" w:cs="Times New Roman"/>
          <w:bCs/>
          <w:sz w:val="28"/>
          <w:szCs w:val="28"/>
          <w:lang w:val="kk-KZ"/>
        </w:rPr>
        <w:t>тың өзгеруіне</w:t>
      </w:r>
      <w:r w:rsidRPr="00A75681">
        <w:rPr>
          <w:rFonts w:ascii="Times New Roman" w:eastAsia="Times New Roman" w:hAnsi="Times New Roman" w:cs="Times New Roman"/>
          <w:bCs/>
          <w:sz w:val="28"/>
          <w:szCs w:val="28"/>
          <w:lang w:val="kk-KZ"/>
        </w:rPr>
        <w:t xml:space="preserve"> төзімді және климаттың өзгеруінің салдарын жұмсартуға және </w:t>
      </w:r>
      <w:r w:rsidR="00FF14A8">
        <w:rPr>
          <w:rFonts w:ascii="Times New Roman" w:eastAsia="Times New Roman" w:hAnsi="Times New Roman" w:cs="Times New Roman"/>
          <w:bCs/>
          <w:sz w:val="28"/>
          <w:szCs w:val="28"/>
          <w:lang w:val="kk-KZ"/>
        </w:rPr>
        <w:t xml:space="preserve">оларға </w:t>
      </w:r>
      <w:r w:rsidRPr="00A75681">
        <w:rPr>
          <w:rFonts w:ascii="Times New Roman" w:eastAsia="Times New Roman" w:hAnsi="Times New Roman" w:cs="Times New Roman"/>
          <w:bCs/>
          <w:sz w:val="28"/>
          <w:szCs w:val="28"/>
          <w:lang w:val="kk-KZ"/>
        </w:rPr>
        <w:t>бейімделуге ықпал ететін инфрақұрылымдық жобаларды іл</w:t>
      </w:r>
      <w:r w:rsidR="00806562">
        <w:rPr>
          <w:rFonts w:ascii="Times New Roman" w:eastAsia="Times New Roman" w:hAnsi="Times New Roman" w:cs="Times New Roman"/>
          <w:bCs/>
          <w:sz w:val="28"/>
          <w:szCs w:val="28"/>
          <w:lang w:val="kk-KZ"/>
        </w:rPr>
        <w:t>герілету және қаржыландыру үшін</w:t>
      </w:r>
      <w:r w:rsidRPr="00A75681">
        <w:rPr>
          <w:rFonts w:ascii="Times New Roman" w:eastAsia="Times New Roman" w:hAnsi="Times New Roman" w:cs="Times New Roman"/>
          <w:bCs/>
          <w:sz w:val="28"/>
          <w:szCs w:val="28"/>
          <w:lang w:val="kk-KZ"/>
        </w:rPr>
        <w:t xml:space="preserve"> </w:t>
      </w:r>
      <w:r w:rsidR="00806562" w:rsidRPr="00806562">
        <w:rPr>
          <w:rFonts w:ascii="Times New Roman" w:eastAsia="Times New Roman" w:hAnsi="Times New Roman" w:cs="Times New Roman"/>
          <w:bCs/>
          <w:sz w:val="28"/>
          <w:szCs w:val="28"/>
          <w:lang w:val="kk-KZ"/>
        </w:rPr>
        <w:t>«</w:t>
      </w:r>
      <w:r w:rsidR="00806562">
        <w:rPr>
          <w:rFonts w:ascii="Times New Roman" w:eastAsia="Times New Roman" w:hAnsi="Times New Roman" w:cs="Times New Roman"/>
          <w:bCs/>
          <w:sz w:val="28"/>
          <w:szCs w:val="28"/>
          <w:lang w:val="kk-KZ"/>
        </w:rPr>
        <w:t>Ж</w:t>
      </w:r>
      <w:r w:rsidRPr="00A75681">
        <w:rPr>
          <w:rFonts w:ascii="Times New Roman" w:eastAsia="Times New Roman" w:hAnsi="Times New Roman" w:cs="Times New Roman"/>
          <w:bCs/>
          <w:sz w:val="28"/>
          <w:szCs w:val="28"/>
          <w:lang w:val="kk-KZ"/>
        </w:rPr>
        <w:t>асыл инфрақұрылым</w:t>
      </w:r>
      <w:r w:rsidR="00806562">
        <w:rPr>
          <w:rFonts w:ascii="Times New Roman" w:eastAsia="Times New Roman" w:hAnsi="Times New Roman" w:cs="Times New Roman"/>
          <w:bCs/>
          <w:sz w:val="28"/>
          <w:szCs w:val="28"/>
          <w:lang w:val="kk-KZ"/>
        </w:rPr>
        <w:t>»</w:t>
      </w:r>
      <w:r w:rsidRPr="00A75681">
        <w:rPr>
          <w:rFonts w:ascii="Times New Roman" w:eastAsia="Times New Roman" w:hAnsi="Times New Roman" w:cs="Times New Roman"/>
          <w:bCs/>
          <w:sz w:val="28"/>
          <w:szCs w:val="28"/>
          <w:lang w:val="kk-KZ"/>
        </w:rPr>
        <w:t xml:space="preserve">, атап айтқанда, жел және </w:t>
      </w:r>
      <w:r w:rsidR="00FF14A8">
        <w:rPr>
          <w:rFonts w:ascii="Times New Roman" w:eastAsia="Times New Roman" w:hAnsi="Times New Roman" w:cs="Times New Roman"/>
          <w:bCs/>
          <w:sz w:val="28"/>
          <w:szCs w:val="28"/>
          <w:lang w:val="kk-KZ"/>
        </w:rPr>
        <w:t>күн энергиясы</w:t>
      </w:r>
      <w:r w:rsidR="00FF14A8" w:rsidRPr="00A75681">
        <w:rPr>
          <w:rFonts w:ascii="Times New Roman" w:eastAsia="Times New Roman" w:hAnsi="Times New Roman" w:cs="Times New Roman"/>
          <w:bCs/>
          <w:sz w:val="28"/>
          <w:szCs w:val="28"/>
          <w:lang w:val="kk-KZ"/>
        </w:rPr>
        <w:t xml:space="preserve"> және о</w:t>
      </w:r>
      <w:r w:rsidR="00FF14A8">
        <w:rPr>
          <w:rFonts w:ascii="Times New Roman" w:eastAsia="Times New Roman" w:hAnsi="Times New Roman" w:cs="Times New Roman"/>
          <w:bCs/>
          <w:sz w:val="28"/>
          <w:szCs w:val="28"/>
          <w:lang w:val="kk-KZ"/>
        </w:rPr>
        <w:t>лармен</w:t>
      </w:r>
      <w:r w:rsidR="00FF14A8" w:rsidRPr="00A75681">
        <w:rPr>
          <w:rFonts w:ascii="Times New Roman" w:eastAsia="Times New Roman" w:hAnsi="Times New Roman" w:cs="Times New Roman"/>
          <w:bCs/>
          <w:sz w:val="28"/>
          <w:szCs w:val="28"/>
          <w:lang w:val="kk-KZ"/>
        </w:rPr>
        <w:t xml:space="preserve"> байланысты </w:t>
      </w:r>
      <w:r w:rsidR="00FF14A8">
        <w:rPr>
          <w:rFonts w:ascii="Times New Roman" w:eastAsia="Times New Roman" w:hAnsi="Times New Roman" w:cs="Times New Roman"/>
          <w:bCs/>
          <w:sz w:val="28"/>
          <w:szCs w:val="28"/>
          <w:lang w:val="kk-KZ"/>
        </w:rPr>
        <w:t>э</w:t>
      </w:r>
      <w:r w:rsidR="00FF14A8" w:rsidRPr="00A75681">
        <w:rPr>
          <w:rFonts w:ascii="Times New Roman" w:eastAsia="Times New Roman" w:hAnsi="Times New Roman" w:cs="Times New Roman"/>
          <w:bCs/>
          <w:sz w:val="28"/>
          <w:szCs w:val="28"/>
          <w:lang w:val="kk-KZ"/>
        </w:rPr>
        <w:t xml:space="preserve">нергияны сақтау жүйелері </w:t>
      </w:r>
      <w:r w:rsidRPr="00A75681">
        <w:rPr>
          <w:rFonts w:ascii="Times New Roman" w:eastAsia="Times New Roman" w:hAnsi="Times New Roman" w:cs="Times New Roman"/>
          <w:bCs/>
          <w:sz w:val="28"/>
          <w:szCs w:val="28"/>
          <w:lang w:val="kk-KZ"/>
        </w:rPr>
        <w:t>сияқты жаңартылатын энергия көздерін дамытуға жәрдемдесуге баса назар аудара отырып, электр энергиясын өндіру, беру және тарату жөніндегі жобаларды , энергия тиімділігін арттыру жобалары</w:t>
      </w:r>
      <w:r w:rsidR="001226EA">
        <w:rPr>
          <w:rFonts w:ascii="Times New Roman" w:eastAsia="Times New Roman" w:hAnsi="Times New Roman" w:cs="Times New Roman"/>
          <w:bCs/>
          <w:sz w:val="28"/>
          <w:szCs w:val="28"/>
          <w:lang w:val="kk-KZ"/>
        </w:rPr>
        <w:t>н</w:t>
      </w:r>
      <w:r w:rsidRPr="00A75681">
        <w:rPr>
          <w:rFonts w:ascii="Times New Roman" w:eastAsia="Times New Roman" w:hAnsi="Times New Roman" w:cs="Times New Roman"/>
          <w:bCs/>
          <w:sz w:val="28"/>
          <w:szCs w:val="28"/>
          <w:lang w:val="kk-KZ"/>
        </w:rPr>
        <w:t>, сумен жабдықтау және кәріз және қатты тұрмыстық қалдықтарды қайта өңдеу жобалары</w:t>
      </w:r>
      <w:r w:rsidR="001226EA">
        <w:rPr>
          <w:rFonts w:ascii="Times New Roman" w:eastAsia="Times New Roman" w:hAnsi="Times New Roman" w:cs="Times New Roman"/>
          <w:bCs/>
          <w:sz w:val="28"/>
          <w:szCs w:val="28"/>
          <w:lang w:val="kk-KZ"/>
        </w:rPr>
        <w:t>н</w:t>
      </w:r>
      <w:r w:rsidRPr="00A75681">
        <w:rPr>
          <w:rFonts w:ascii="Times New Roman" w:eastAsia="Times New Roman" w:hAnsi="Times New Roman" w:cs="Times New Roman"/>
          <w:bCs/>
          <w:sz w:val="28"/>
          <w:szCs w:val="28"/>
          <w:lang w:val="kk-KZ"/>
        </w:rPr>
        <w:t xml:space="preserve">, теміржол сияқты көлік инфрақұрылымы, парниктік газдар шығарындыларын азайтатын метро және электр көлігі жүйелері және климаттың </w:t>
      </w:r>
      <w:r w:rsidRPr="00A75681">
        <w:rPr>
          <w:rFonts w:ascii="Times New Roman" w:eastAsia="Times New Roman" w:hAnsi="Times New Roman" w:cs="Times New Roman"/>
          <w:bCs/>
          <w:sz w:val="28"/>
          <w:szCs w:val="28"/>
          <w:lang w:val="kk-KZ"/>
        </w:rPr>
        <w:lastRenderedPageBreak/>
        <w:t>өзгеруіне төзімділікті арттыратын автомобиль дәліздерін жетілдіру жобалар</w:t>
      </w:r>
      <w:r w:rsidR="001226EA">
        <w:rPr>
          <w:rFonts w:ascii="Times New Roman" w:eastAsia="Times New Roman" w:hAnsi="Times New Roman" w:cs="Times New Roman"/>
          <w:bCs/>
          <w:sz w:val="28"/>
          <w:szCs w:val="28"/>
          <w:lang w:val="kk-KZ"/>
        </w:rPr>
        <w:t>ын</w:t>
      </w:r>
      <w:r w:rsidRPr="00A75681">
        <w:rPr>
          <w:rFonts w:ascii="Times New Roman" w:eastAsia="Times New Roman" w:hAnsi="Times New Roman" w:cs="Times New Roman"/>
          <w:bCs/>
          <w:sz w:val="28"/>
          <w:szCs w:val="28"/>
          <w:lang w:val="kk-KZ"/>
        </w:rPr>
        <w:t xml:space="preserve"> </w:t>
      </w:r>
      <w:r w:rsidR="001226EA">
        <w:rPr>
          <w:rFonts w:ascii="Times New Roman" w:eastAsia="Times New Roman" w:hAnsi="Times New Roman" w:cs="Times New Roman"/>
          <w:bCs/>
          <w:sz w:val="28"/>
          <w:szCs w:val="28"/>
          <w:lang w:val="kk-KZ"/>
        </w:rPr>
        <w:t xml:space="preserve">және </w:t>
      </w:r>
      <w:r w:rsidRPr="00A75681">
        <w:rPr>
          <w:rFonts w:ascii="Times New Roman" w:eastAsia="Times New Roman" w:hAnsi="Times New Roman" w:cs="Times New Roman"/>
          <w:bCs/>
          <w:sz w:val="28"/>
          <w:szCs w:val="28"/>
          <w:lang w:val="kk-KZ"/>
        </w:rPr>
        <w:t>метан шығарындыларын азайта</w:t>
      </w:r>
      <w:r w:rsidR="001226EA">
        <w:rPr>
          <w:rFonts w:ascii="Times New Roman" w:eastAsia="Times New Roman" w:hAnsi="Times New Roman" w:cs="Times New Roman"/>
          <w:bCs/>
          <w:sz w:val="28"/>
          <w:szCs w:val="28"/>
          <w:lang w:val="kk-KZ"/>
        </w:rPr>
        <w:t>тын жобаларды</w:t>
      </w:r>
      <w:r w:rsidR="001226EA" w:rsidRPr="001226EA">
        <w:rPr>
          <w:rFonts w:ascii="Times New Roman" w:eastAsia="Times New Roman" w:hAnsi="Times New Roman" w:cs="Times New Roman"/>
          <w:bCs/>
          <w:sz w:val="28"/>
          <w:szCs w:val="28"/>
          <w:lang w:val="kk-KZ"/>
        </w:rPr>
        <w:t xml:space="preserve"> </w:t>
      </w:r>
      <w:r w:rsidR="001226EA" w:rsidRPr="00A75681">
        <w:rPr>
          <w:rFonts w:ascii="Times New Roman" w:eastAsia="Times New Roman" w:hAnsi="Times New Roman" w:cs="Times New Roman"/>
          <w:bCs/>
          <w:sz w:val="28"/>
          <w:szCs w:val="28"/>
          <w:lang w:val="kk-KZ"/>
        </w:rPr>
        <w:t>қоса алғанда</w:t>
      </w:r>
      <w:r w:rsidRPr="00A75681">
        <w:rPr>
          <w:rFonts w:ascii="Times New Roman" w:eastAsia="Times New Roman" w:hAnsi="Times New Roman" w:cs="Times New Roman"/>
          <w:bCs/>
          <w:sz w:val="28"/>
          <w:szCs w:val="28"/>
          <w:lang w:val="kk-KZ"/>
        </w:rPr>
        <w:t>.</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 xml:space="preserve">2) Қазақстан ішіндегі және одан тыс жерлердегі байланыстарды жақсартуға, көлік, энергетика, цифрлық байланыстар сияқты түрлі секторлардағы байланыстарды жақсартатын инфрақұрылымдық жобалар арқылы өңірлік ынтымақтастыққа жәрдемдесуге бағытталған байланыстар мен өңірлік ынтымақтастық.  </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 xml:space="preserve"> 3) </w:t>
      </w:r>
      <w:r w:rsidR="00B66636">
        <w:rPr>
          <w:rFonts w:ascii="Times New Roman" w:eastAsia="Times New Roman" w:hAnsi="Times New Roman" w:cs="Times New Roman"/>
          <w:bCs/>
          <w:sz w:val="28"/>
          <w:szCs w:val="28"/>
          <w:lang w:val="kk-KZ"/>
        </w:rPr>
        <w:t>Ц</w:t>
      </w:r>
      <w:r w:rsidRPr="00A75681">
        <w:rPr>
          <w:rFonts w:ascii="Times New Roman" w:eastAsia="Times New Roman" w:hAnsi="Times New Roman" w:cs="Times New Roman"/>
          <w:bCs/>
          <w:sz w:val="28"/>
          <w:szCs w:val="28"/>
          <w:lang w:val="kk-KZ"/>
        </w:rPr>
        <w:t xml:space="preserve">ифрлық инфрақұрылым, ақылды қалалар және озық көлік жүйелері сияқты инфрақұрылымдық жобаларға инновациялық технологияларды әзірлеу мен енгізуді қолдауға бағытталған </w:t>
      </w:r>
      <w:r w:rsidR="006B0A1C">
        <w:rPr>
          <w:rFonts w:ascii="Times New Roman" w:eastAsia="Times New Roman" w:hAnsi="Times New Roman" w:cs="Times New Roman"/>
          <w:bCs/>
          <w:sz w:val="28"/>
          <w:szCs w:val="28"/>
          <w:lang w:val="kk-KZ"/>
        </w:rPr>
        <w:t>т</w:t>
      </w:r>
      <w:r w:rsidRPr="00A75681">
        <w:rPr>
          <w:rFonts w:ascii="Times New Roman" w:eastAsia="Times New Roman" w:hAnsi="Times New Roman" w:cs="Times New Roman"/>
          <w:bCs/>
          <w:sz w:val="28"/>
          <w:szCs w:val="28"/>
          <w:lang w:val="kk-KZ"/>
        </w:rPr>
        <w:t>ехнологиялық инфрақұрылымды қолдауға басымдық берілетін операциялар.</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 xml:space="preserve"> 4) </w:t>
      </w:r>
      <w:r w:rsidR="00B66636">
        <w:rPr>
          <w:rFonts w:ascii="Times New Roman" w:eastAsia="Times New Roman" w:hAnsi="Times New Roman" w:cs="Times New Roman"/>
          <w:bCs/>
          <w:sz w:val="28"/>
          <w:szCs w:val="28"/>
          <w:lang w:val="kk-KZ"/>
        </w:rPr>
        <w:t>И</w:t>
      </w:r>
      <w:r w:rsidRPr="00A75681">
        <w:rPr>
          <w:rFonts w:ascii="Times New Roman" w:eastAsia="Times New Roman" w:hAnsi="Times New Roman" w:cs="Times New Roman"/>
          <w:bCs/>
          <w:sz w:val="28"/>
          <w:szCs w:val="28"/>
          <w:lang w:val="kk-KZ"/>
        </w:rPr>
        <w:t>нфрақұрылымдық жобаларды қаржыландыру үшін жеке капиталды жұмылдыруға және қажет болған жағдайда жеке сектордың қатысуы үшін қолайлы жағдайлар жасауға бағытталған операциялар.</w:t>
      </w:r>
    </w:p>
    <w:p w:rsidR="00A75681" w:rsidRPr="00A75681" w:rsidRDefault="00A75681" w:rsidP="00A75681">
      <w:pPr>
        <w:shd w:val="clear" w:color="auto" w:fill="FFFFFF"/>
        <w:spacing w:line="240" w:lineRule="auto"/>
        <w:ind w:firstLine="708"/>
        <w:jc w:val="both"/>
        <w:rPr>
          <w:rFonts w:ascii="Times New Roman" w:eastAsia="Times New Roman" w:hAnsi="Times New Roman" w:cs="Times New Roman"/>
          <w:bCs/>
          <w:sz w:val="28"/>
          <w:szCs w:val="28"/>
          <w:lang w:val="kk-KZ"/>
        </w:rPr>
      </w:pPr>
      <w:r w:rsidRPr="00A75681">
        <w:rPr>
          <w:rFonts w:ascii="Times New Roman" w:eastAsia="Times New Roman" w:hAnsi="Times New Roman" w:cs="Times New Roman"/>
          <w:bCs/>
          <w:sz w:val="28"/>
          <w:szCs w:val="28"/>
          <w:lang w:val="kk-KZ"/>
        </w:rPr>
        <w:t xml:space="preserve"> 3. Тараптар осы баптың 2-тармағында аталған қызметтің негізгі бағыттарына сәйкес келетін, орнықты дамуға ықпал ететін және Қазақстан Республикасының экономикалық дамуы мен әл-ауқатына үлес қосатын инфрақұрылымдық жобалар арасындағы басымдықтарды бірлесіп айқындайды.</w:t>
      </w:r>
    </w:p>
    <w:p w:rsidR="00A75681" w:rsidRDefault="00A75681" w:rsidP="00EE099D">
      <w:pPr>
        <w:shd w:val="clear" w:color="auto" w:fill="FFFFFF"/>
        <w:spacing w:line="240" w:lineRule="auto"/>
        <w:ind w:firstLine="708"/>
        <w:jc w:val="both"/>
        <w:rPr>
          <w:rFonts w:ascii="Times New Roman" w:eastAsia="Times New Roman" w:hAnsi="Times New Roman" w:cs="Times New Roman"/>
          <w:b/>
          <w:bCs/>
          <w:sz w:val="28"/>
          <w:szCs w:val="28"/>
          <w:lang w:val="kk-KZ"/>
        </w:rPr>
      </w:pPr>
    </w:p>
    <w:p w:rsidR="00A75681" w:rsidRDefault="00A75681" w:rsidP="00EE099D">
      <w:pPr>
        <w:shd w:val="clear" w:color="auto" w:fill="FFFFFF"/>
        <w:spacing w:line="240" w:lineRule="auto"/>
        <w:ind w:firstLine="708"/>
        <w:jc w:val="both"/>
        <w:rPr>
          <w:rFonts w:ascii="Times New Roman" w:eastAsia="Times New Roman" w:hAnsi="Times New Roman" w:cs="Times New Roman"/>
          <w:b/>
          <w:bCs/>
          <w:sz w:val="28"/>
          <w:szCs w:val="28"/>
          <w:lang w:val="kk-KZ"/>
        </w:rPr>
      </w:pPr>
    </w:p>
    <w:p w:rsidR="00953355" w:rsidRPr="00DB228E" w:rsidRDefault="00953355" w:rsidP="00953355">
      <w:pPr>
        <w:shd w:val="clear" w:color="auto" w:fill="FFFFFF"/>
        <w:spacing w:line="240" w:lineRule="auto"/>
        <w:ind w:firstLine="708"/>
        <w:jc w:val="center"/>
        <w:rPr>
          <w:rFonts w:ascii="Times New Roman" w:eastAsia="Times New Roman" w:hAnsi="Times New Roman" w:cs="Times New Roman"/>
          <w:b/>
          <w:sz w:val="28"/>
          <w:szCs w:val="28"/>
          <w:lang w:val="kk-KZ"/>
        </w:rPr>
      </w:pPr>
      <w:r w:rsidRPr="00DB228E">
        <w:rPr>
          <w:rFonts w:ascii="Times New Roman" w:eastAsia="Times New Roman" w:hAnsi="Times New Roman" w:cs="Times New Roman"/>
          <w:b/>
          <w:sz w:val="28"/>
          <w:szCs w:val="28"/>
          <w:lang w:val="kk-KZ"/>
        </w:rPr>
        <w:t>2-бап. Іске асыру тетіктері</w:t>
      </w:r>
    </w:p>
    <w:p w:rsidR="00953355" w:rsidRPr="00953355" w:rsidRDefault="00953355" w:rsidP="00DB228E">
      <w:pPr>
        <w:shd w:val="clear" w:color="auto" w:fill="FFFFFF"/>
        <w:spacing w:line="240" w:lineRule="auto"/>
        <w:jc w:val="both"/>
        <w:rPr>
          <w:rFonts w:ascii="Times New Roman" w:eastAsia="Times New Roman" w:hAnsi="Times New Roman" w:cs="Times New Roman"/>
          <w:sz w:val="28"/>
          <w:szCs w:val="28"/>
          <w:lang w:val="kk-KZ"/>
        </w:rPr>
      </w:pPr>
    </w:p>
    <w:p w:rsidR="00953355" w:rsidRPr="00953355" w:rsidRDefault="00953355"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953355">
        <w:rPr>
          <w:rFonts w:ascii="Times New Roman" w:eastAsia="Times New Roman" w:hAnsi="Times New Roman" w:cs="Times New Roman"/>
          <w:sz w:val="28"/>
          <w:szCs w:val="28"/>
          <w:lang w:val="kk-KZ"/>
        </w:rPr>
        <w:t xml:space="preserve"> 1. Үкімет Тараптардың келісілген басымдықтарына және осы Келісімге сәйкес инвестициялық жобала</w:t>
      </w:r>
      <w:r w:rsidR="00DB228E">
        <w:rPr>
          <w:rFonts w:ascii="Times New Roman" w:eastAsia="Times New Roman" w:hAnsi="Times New Roman" w:cs="Times New Roman"/>
          <w:sz w:val="28"/>
          <w:szCs w:val="28"/>
          <w:lang w:val="kk-KZ"/>
        </w:rPr>
        <w:t>рды/бағдарламаларды дайындайды.</w:t>
      </w:r>
    </w:p>
    <w:p w:rsidR="00A75681" w:rsidRDefault="00953355" w:rsidP="00953355">
      <w:pPr>
        <w:shd w:val="clear" w:color="auto" w:fill="FFFFFF"/>
        <w:spacing w:line="240" w:lineRule="auto"/>
        <w:ind w:firstLine="708"/>
        <w:jc w:val="both"/>
        <w:rPr>
          <w:rFonts w:ascii="Times New Roman" w:eastAsia="Times New Roman" w:hAnsi="Times New Roman" w:cs="Times New Roman"/>
          <w:sz w:val="28"/>
          <w:szCs w:val="28"/>
          <w:lang w:val="kk-KZ"/>
        </w:rPr>
      </w:pPr>
      <w:r w:rsidRPr="007F1A7D">
        <w:rPr>
          <w:rFonts w:ascii="Times New Roman" w:eastAsia="Times New Roman" w:hAnsi="Times New Roman" w:cs="Times New Roman"/>
          <w:sz w:val="28"/>
          <w:szCs w:val="28"/>
          <w:lang w:val="kk-KZ"/>
        </w:rPr>
        <w:t>2. Тараптар Қазақстанда АИИ</w:t>
      </w:r>
      <w:r w:rsidR="004A4441" w:rsidRPr="007F1A7D">
        <w:rPr>
          <w:rFonts w:ascii="Times New Roman" w:eastAsia="Times New Roman" w:hAnsi="Times New Roman" w:cs="Times New Roman"/>
          <w:sz w:val="28"/>
          <w:szCs w:val="28"/>
          <w:lang w:val="kk-KZ"/>
        </w:rPr>
        <w:t>Б</w:t>
      </w:r>
      <w:r w:rsidRPr="007F1A7D">
        <w:rPr>
          <w:rFonts w:ascii="Times New Roman" w:eastAsia="Times New Roman" w:hAnsi="Times New Roman" w:cs="Times New Roman"/>
          <w:sz w:val="28"/>
          <w:szCs w:val="28"/>
          <w:lang w:val="kk-KZ"/>
        </w:rPr>
        <w:t xml:space="preserve"> қаржыландыратын барлық инвестициялық жобалар/бағдарламалар, оның ішінде </w:t>
      </w:r>
      <w:r w:rsidR="00BA12EE" w:rsidRPr="001A0C7B">
        <w:rPr>
          <w:rFonts w:ascii="Times New Roman" w:eastAsia="Times New Roman" w:hAnsi="Times New Roman" w:cs="Times New Roman"/>
          <w:sz w:val="28"/>
          <w:szCs w:val="28"/>
          <w:lang w:val="kk-KZ"/>
        </w:rPr>
        <w:t xml:space="preserve">АИИБ </w:t>
      </w:r>
      <w:r w:rsidRPr="007F1A7D">
        <w:rPr>
          <w:rFonts w:ascii="Times New Roman" w:eastAsia="Times New Roman" w:hAnsi="Times New Roman" w:cs="Times New Roman"/>
          <w:sz w:val="28"/>
          <w:szCs w:val="28"/>
          <w:lang w:val="kk-KZ"/>
        </w:rPr>
        <w:t xml:space="preserve">жұмылдырған және </w:t>
      </w:r>
      <w:r w:rsidR="00BA12EE" w:rsidRPr="001A0C7B">
        <w:rPr>
          <w:rFonts w:ascii="Times New Roman" w:eastAsia="Times New Roman" w:hAnsi="Times New Roman" w:cs="Times New Roman"/>
          <w:sz w:val="28"/>
          <w:szCs w:val="28"/>
          <w:lang w:val="kk-KZ"/>
        </w:rPr>
        <w:t xml:space="preserve">АИИБ </w:t>
      </w:r>
      <w:r w:rsidR="00A41D2A" w:rsidRPr="001A0C7B">
        <w:rPr>
          <w:rFonts w:ascii="Times New Roman" w:eastAsia="Times New Roman" w:hAnsi="Times New Roman" w:cs="Times New Roman"/>
          <w:sz w:val="28"/>
          <w:szCs w:val="28"/>
          <w:lang w:val="kk-KZ"/>
        </w:rPr>
        <w:t>әкімшілендіретін</w:t>
      </w:r>
      <w:r w:rsidRPr="007F1A7D">
        <w:rPr>
          <w:rFonts w:ascii="Times New Roman" w:eastAsia="Times New Roman" w:hAnsi="Times New Roman" w:cs="Times New Roman"/>
          <w:sz w:val="28"/>
          <w:szCs w:val="28"/>
          <w:lang w:val="kk-KZ"/>
        </w:rPr>
        <w:t xml:space="preserve"> қаражат пайдаланылатын жобалар/бағдарламалар осындай инвестициялық жобалар/бағдарламалар үшін жасалған тиісті заң келісімдерінің ережелері мен шарттарына және </w:t>
      </w:r>
      <w:r w:rsidR="00B05438" w:rsidRPr="001A0C7B">
        <w:rPr>
          <w:rFonts w:ascii="Times New Roman" w:eastAsia="Times New Roman" w:hAnsi="Times New Roman" w:cs="Times New Roman"/>
          <w:sz w:val="28"/>
          <w:szCs w:val="28"/>
          <w:lang w:val="kk-KZ"/>
        </w:rPr>
        <w:t>атап айтқанда</w:t>
      </w:r>
      <w:r w:rsidR="00A41D2A" w:rsidRPr="001A0C7B">
        <w:rPr>
          <w:rFonts w:ascii="Times New Roman" w:eastAsia="Times New Roman" w:hAnsi="Times New Roman" w:cs="Times New Roman"/>
          <w:sz w:val="28"/>
          <w:szCs w:val="28"/>
          <w:lang w:val="kk-KZ"/>
        </w:rPr>
        <w:t>,</w:t>
      </w:r>
      <w:r w:rsidR="00B05438" w:rsidRPr="001A0C7B">
        <w:rPr>
          <w:rFonts w:ascii="Times New Roman" w:eastAsia="Times New Roman" w:hAnsi="Times New Roman" w:cs="Times New Roman"/>
          <w:sz w:val="28"/>
          <w:szCs w:val="28"/>
          <w:lang w:val="kk-KZ"/>
        </w:rPr>
        <w:t xml:space="preserve"> </w:t>
      </w:r>
      <w:r w:rsidRPr="007F1A7D">
        <w:rPr>
          <w:rFonts w:ascii="Times New Roman" w:eastAsia="Times New Roman" w:hAnsi="Times New Roman" w:cs="Times New Roman"/>
          <w:sz w:val="28"/>
          <w:szCs w:val="28"/>
          <w:lang w:val="kk-KZ"/>
        </w:rPr>
        <w:t xml:space="preserve">сыбайлас жемқорлыққа қарсы </w:t>
      </w:r>
      <w:r w:rsidR="004A4441" w:rsidRPr="007F1A7D">
        <w:rPr>
          <w:rFonts w:ascii="Times New Roman" w:eastAsia="Times New Roman" w:hAnsi="Times New Roman" w:cs="Times New Roman"/>
          <w:sz w:val="28"/>
          <w:szCs w:val="28"/>
          <w:lang w:val="kk-KZ"/>
        </w:rPr>
        <w:t>күресті</w:t>
      </w:r>
      <w:r w:rsidRPr="007F1A7D">
        <w:rPr>
          <w:rFonts w:ascii="Times New Roman" w:eastAsia="Times New Roman" w:hAnsi="Times New Roman" w:cs="Times New Roman"/>
          <w:sz w:val="28"/>
          <w:szCs w:val="28"/>
          <w:lang w:val="kk-KZ"/>
        </w:rPr>
        <w:t xml:space="preserve"> және тыйым салынған практикаларды, іріктеуді, қаржыны басқаруды, ақпаратты ашуды, тауарларды, жұмыстарды, консультациялық және консультациялық емес </w:t>
      </w:r>
      <w:r w:rsidR="004A4441" w:rsidRPr="007F1A7D">
        <w:rPr>
          <w:rFonts w:ascii="Times New Roman" w:eastAsia="Times New Roman" w:hAnsi="Times New Roman" w:cs="Times New Roman"/>
          <w:sz w:val="28"/>
          <w:szCs w:val="28"/>
          <w:lang w:val="kk-KZ"/>
        </w:rPr>
        <w:t xml:space="preserve">көрсетілетін </w:t>
      </w:r>
      <w:r w:rsidRPr="007F1A7D">
        <w:rPr>
          <w:rFonts w:ascii="Times New Roman" w:eastAsia="Times New Roman" w:hAnsi="Times New Roman" w:cs="Times New Roman"/>
          <w:sz w:val="28"/>
          <w:szCs w:val="28"/>
          <w:lang w:val="kk-KZ"/>
        </w:rPr>
        <w:t xml:space="preserve">қызметтерді сатып алуды, экологиялық және әлеуметтік стандарттарды, сондай-ақ </w:t>
      </w:r>
      <w:r w:rsidR="00B05438" w:rsidRPr="001A0C7B">
        <w:rPr>
          <w:rFonts w:ascii="Times New Roman" w:eastAsia="Times New Roman" w:hAnsi="Times New Roman" w:cs="Times New Roman"/>
          <w:sz w:val="28"/>
          <w:szCs w:val="28"/>
          <w:lang w:val="kk-KZ"/>
        </w:rPr>
        <w:t xml:space="preserve">осы Келісімнің Баптарына сәйкес АИИБ </w:t>
      </w:r>
      <w:r w:rsidR="00CD3257" w:rsidRPr="001A0C7B">
        <w:rPr>
          <w:rFonts w:ascii="Times New Roman" w:eastAsia="Times New Roman" w:hAnsi="Times New Roman" w:cs="Times New Roman"/>
          <w:sz w:val="28"/>
          <w:szCs w:val="28"/>
          <w:lang w:val="kk-KZ"/>
        </w:rPr>
        <w:t>мезгіл-мезгіл</w:t>
      </w:r>
      <w:r w:rsidR="00B05438" w:rsidRPr="001A0C7B">
        <w:rPr>
          <w:rFonts w:ascii="Times New Roman" w:eastAsia="Times New Roman" w:hAnsi="Times New Roman" w:cs="Times New Roman"/>
          <w:sz w:val="28"/>
          <w:szCs w:val="28"/>
          <w:lang w:val="kk-KZ"/>
        </w:rPr>
        <w:t xml:space="preserve"> қабылдауы мүмкін </w:t>
      </w:r>
      <w:r w:rsidRPr="007F1A7D">
        <w:rPr>
          <w:rFonts w:ascii="Times New Roman" w:eastAsia="Times New Roman" w:hAnsi="Times New Roman" w:cs="Times New Roman"/>
          <w:sz w:val="28"/>
          <w:szCs w:val="28"/>
          <w:lang w:val="kk-KZ"/>
        </w:rPr>
        <w:t xml:space="preserve">басқа да саясаттар мен талаптарды қоса алғанда, </w:t>
      </w:r>
      <w:r w:rsidR="004A4441" w:rsidRPr="007F1A7D">
        <w:rPr>
          <w:rFonts w:ascii="Times New Roman" w:eastAsia="Times New Roman" w:hAnsi="Times New Roman" w:cs="Times New Roman"/>
          <w:sz w:val="28"/>
          <w:szCs w:val="28"/>
          <w:lang w:val="kk-KZ"/>
        </w:rPr>
        <w:t>АИИБ</w:t>
      </w:r>
      <w:r w:rsidRPr="007F1A7D">
        <w:rPr>
          <w:rFonts w:ascii="Times New Roman" w:eastAsia="Times New Roman" w:hAnsi="Times New Roman" w:cs="Times New Roman"/>
          <w:sz w:val="28"/>
          <w:szCs w:val="28"/>
          <w:lang w:val="kk-KZ"/>
        </w:rPr>
        <w:t xml:space="preserve"> қолданатын саясаттар мен талаптар</w:t>
      </w:r>
      <w:r w:rsidR="00BA12EE" w:rsidRPr="001A0C7B">
        <w:rPr>
          <w:rFonts w:ascii="Times New Roman" w:eastAsia="Times New Roman" w:hAnsi="Times New Roman" w:cs="Times New Roman"/>
          <w:sz w:val="28"/>
          <w:szCs w:val="28"/>
          <w:lang w:val="kk-KZ"/>
        </w:rPr>
        <w:t>д</w:t>
      </w:r>
      <w:r w:rsidRPr="007F1A7D">
        <w:rPr>
          <w:rFonts w:ascii="Times New Roman" w:eastAsia="Times New Roman" w:hAnsi="Times New Roman" w:cs="Times New Roman"/>
          <w:sz w:val="28"/>
          <w:szCs w:val="28"/>
          <w:lang w:val="kk-KZ"/>
        </w:rPr>
        <w:t>ың ең соңғы нұсқаларын қамту</w:t>
      </w:r>
      <w:r w:rsidR="00B05438" w:rsidRPr="001A0C7B">
        <w:rPr>
          <w:rFonts w:ascii="Times New Roman" w:eastAsia="Times New Roman" w:hAnsi="Times New Roman" w:cs="Times New Roman"/>
          <w:sz w:val="28"/>
          <w:szCs w:val="28"/>
          <w:lang w:val="kk-KZ"/>
        </w:rPr>
        <w:t>ға</w:t>
      </w:r>
      <w:r w:rsidRPr="007F1A7D">
        <w:rPr>
          <w:rFonts w:ascii="Times New Roman" w:eastAsia="Times New Roman" w:hAnsi="Times New Roman" w:cs="Times New Roman"/>
          <w:sz w:val="28"/>
          <w:szCs w:val="28"/>
          <w:lang w:val="kk-KZ"/>
        </w:rPr>
        <w:t xml:space="preserve"> тиіс </w:t>
      </w:r>
      <w:r w:rsidR="00B05438" w:rsidRPr="001A0C7B">
        <w:rPr>
          <w:rFonts w:ascii="Times New Roman" w:eastAsia="Times New Roman" w:hAnsi="Times New Roman" w:cs="Times New Roman"/>
          <w:sz w:val="28"/>
          <w:szCs w:val="28"/>
          <w:lang w:val="kk-KZ"/>
        </w:rPr>
        <w:t>қарыздар және/немесе гранттар туралы тиісті ережелерге сәйкес дайындал</w:t>
      </w:r>
      <w:r w:rsidR="00BA12EE" w:rsidRPr="001A0C7B">
        <w:rPr>
          <w:rFonts w:ascii="Times New Roman" w:eastAsia="Times New Roman" w:hAnsi="Times New Roman" w:cs="Times New Roman"/>
          <w:sz w:val="28"/>
          <w:szCs w:val="28"/>
          <w:lang w:val="kk-KZ"/>
        </w:rPr>
        <w:t xml:space="preserve">ып, </w:t>
      </w:r>
      <w:r w:rsidR="00B05438" w:rsidRPr="001A0C7B">
        <w:rPr>
          <w:rFonts w:ascii="Times New Roman" w:eastAsia="Times New Roman" w:hAnsi="Times New Roman" w:cs="Times New Roman"/>
          <w:sz w:val="28"/>
          <w:szCs w:val="28"/>
          <w:lang w:val="kk-KZ"/>
        </w:rPr>
        <w:t>іске асырыла</w:t>
      </w:r>
      <w:r w:rsidR="00BA12EE" w:rsidRPr="001A0C7B">
        <w:rPr>
          <w:rFonts w:ascii="Times New Roman" w:eastAsia="Times New Roman" w:hAnsi="Times New Roman" w:cs="Times New Roman"/>
          <w:sz w:val="28"/>
          <w:szCs w:val="28"/>
          <w:lang w:val="kk-KZ"/>
        </w:rPr>
        <w:t>тынымен келіседі</w:t>
      </w:r>
      <w:r w:rsidR="00B05438" w:rsidRPr="001A0C7B">
        <w:rPr>
          <w:rFonts w:ascii="Times New Roman" w:eastAsia="Times New Roman" w:hAnsi="Times New Roman" w:cs="Times New Roman"/>
          <w:sz w:val="28"/>
          <w:szCs w:val="28"/>
          <w:lang w:val="kk-KZ"/>
        </w:rPr>
        <w:t>.</w:t>
      </w:r>
    </w:p>
    <w:p w:rsidR="00DB228E" w:rsidRDefault="00DB228E" w:rsidP="00953355">
      <w:pPr>
        <w:shd w:val="clear" w:color="auto" w:fill="FFFFFF"/>
        <w:spacing w:line="240" w:lineRule="auto"/>
        <w:ind w:firstLine="708"/>
        <w:jc w:val="both"/>
        <w:rPr>
          <w:rFonts w:ascii="Times New Roman" w:eastAsia="Times New Roman" w:hAnsi="Times New Roman" w:cs="Times New Roman"/>
          <w:sz w:val="28"/>
          <w:szCs w:val="28"/>
          <w:lang w:val="kk-KZ"/>
        </w:rPr>
      </w:pPr>
    </w:p>
    <w:p w:rsidR="00DB228E" w:rsidRDefault="00DB228E" w:rsidP="00953355">
      <w:pPr>
        <w:shd w:val="clear" w:color="auto" w:fill="FFFFFF"/>
        <w:spacing w:line="240" w:lineRule="auto"/>
        <w:ind w:firstLine="708"/>
        <w:jc w:val="both"/>
        <w:rPr>
          <w:rFonts w:ascii="Times New Roman" w:eastAsia="Times New Roman" w:hAnsi="Times New Roman" w:cs="Times New Roman"/>
          <w:sz w:val="28"/>
          <w:szCs w:val="28"/>
          <w:lang w:val="kk-KZ"/>
        </w:rPr>
      </w:pPr>
    </w:p>
    <w:p w:rsidR="00DB228E" w:rsidRPr="00DB228E" w:rsidRDefault="00DB228E" w:rsidP="006E60AD">
      <w:pPr>
        <w:shd w:val="clear" w:color="auto" w:fill="FFFFFF"/>
        <w:spacing w:line="240" w:lineRule="auto"/>
        <w:ind w:firstLine="708"/>
        <w:jc w:val="center"/>
        <w:rPr>
          <w:rFonts w:ascii="Times New Roman" w:eastAsia="Times New Roman" w:hAnsi="Times New Roman" w:cs="Times New Roman"/>
          <w:b/>
          <w:sz w:val="28"/>
          <w:szCs w:val="28"/>
          <w:lang w:val="kk-KZ"/>
        </w:rPr>
      </w:pPr>
      <w:r w:rsidRPr="00DB228E">
        <w:rPr>
          <w:rFonts w:ascii="Times New Roman" w:eastAsia="Times New Roman" w:hAnsi="Times New Roman" w:cs="Times New Roman"/>
          <w:b/>
          <w:sz w:val="28"/>
          <w:szCs w:val="28"/>
          <w:lang w:val="kk-KZ"/>
        </w:rPr>
        <w:t xml:space="preserve">3-бап. </w:t>
      </w:r>
      <w:r w:rsidR="00C05537">
        <w:rPr>
          <w:rFonts w:ascii="Times New Roman" w:eastAsia="Times New Roman" w:hAnsi="Times New Roman" w:cs="Times New Roman"/>
          <w:b/>
          <w:sz w:val="28"/>
          <w:szCs w:val="28"/>
          <w:lang w:val="kk-KZ"/>
        </w:rPr>
        <w:t>К</w:t>
      </w:r>
      <w:r w:rsidRPr="00DB228E">
        <w:rPr>
          <w:rFonts w:ascii="Times New Roman" w:eastAsia="Times New Roman" w:hAnsi="Times New Roman" w:cs="Times New Roman"/>
          <w:b/>
          <w:sz w:val="28"/>
          <w:szCs w:val="28"/>
          <w:lang w:val="kk-KZ"/>
        </w:rPr>
        <w:t xml:space="preserve">үшіне енуі, </w:t>
      </w:r>
      <w:r w:rsidR="00C05537">
        <w:rPr>
          <w:rFonts w:ascii="Times New Roman" w:eastAsia="Times New Roman" w:hAnsi="Times New Roman" w:cs="Times New Roman"/>
          <w:b/>
          <w:sz w:val="28"/>
          <w:szCs w:val="28"/>
          <w:lang w:val="kk-KZ"/>
        </w:rPr>
        <w:t xml:space="preserve">қолданысын </w:t>
      </w:r>
      <w:r w:rsidRPr="00DB228E">
        <w:rPr>
          <w:rFonts w:ascii="Times New Roman" w:eastAsia="Times New Roman" w:hAnsi="Times New Roman" w:cs="Times New Roman"/>
          <w:b/>
          <w:sz w:val="28"/>
          <w:szCs w:val="28"/>
          <w:lang w:val="kk-KZ"/>
        </w:rPr>
        <w:t xml:space="preserve">тоқтату, өзгертулер енгізу және </w:t>
      </w:r>
      <w:r w:rsidR="00C05537">
        <w:rPr>
          <w:rFonts w:ascii="Times New Roman" w:eastAsia="Times New Roman" w:hAnsi="Times New Roman" w:cs="Times New Roman"/>
          <w:b/>
          <w:sz w:val="28"/>
          <w:szCs w:val="28"/>
          <w:lang w:val="kk-KZ"/>
        </w:rPr>
        <w:t xml:space="preserve">дауларды </w:t>
      </w:r>
      <w:r w:rsidRPr="00DB228E">
        <w:rPr>
          <w:rFonts w:ascii="Times New Roman" w:eastAsia="Times New Roman" w:hAnsi="Times New Roman" w:cs="Times New Roman"/>
          <w:b/>
          <w:sz w:val="28"/>
          <w:szCs w:val="28"/>
          <w:lang w:val="kk-KZ"/>
        </w:rPr>
        <w:t>шешу</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lastRenderedPageBreak/>
        <w:t xml:space="preserve">1. Осы Келісім Келісімнің күшіне енуі үшін қажетті мемлекетішілік рәсімдердің орындалуы туралы Үкіметтің жазбаша хабарламасын дипломатиялық арналар арқылы </w:t>
      </w:r>
      <w:r w:rsidR="008851FD">
        <w:rPr>
          <w:rFonts w:ascii="Times New Roman" w:eastAsia="Times New Roman" w:hAnsi="Times New Roman" w:cs="Times New Roman"/>
          <w:sz w:val="28"/>
          <w:szCs w:val="28"/>
          <w:lang w:val="kk-KZ"/>
        </w:rPr>
        <w:t>АИИБ</w:t>
      </w:r>
      <w:r w:rsidR="008851FD" w:rsidRPr="00DB228E">
        <w:rPr>
          <w:rFonts w:ascii="Times New Roman" w:eastAsia="Times New Roman" w:hAnsi="Times New Roman" w:cs="Times New Roman"/>
          <w:sz w:val="28"/>
          <w:szCs w:val="28"/>
          <w:lang w:val="kk-KZ"/>
        </w:rPr>
        <w:t xml:space="preserve"> </w:t>
      </w:r>
      <w:r w:rsidRPr="00DB228E">
        <w:rPr>
          <w:rFonts w:ascii="Times New Roman" w:eastAsia="Times New Roman" w:hAnsi="Times New Roman" w:cs="Times New Roman"/>
          <w:sz w:val="28"/>
          <w:szCs w:val="28"/>
          <w:lang w:val="kk-KZ"/>
        </w:rPr>
        <w:t>ал</w:t>
      </w:r>
      <w:r>
        <w:rPr>
          <w:rFonts w:ascii="Times New Roman" w:eastAsia="Times New Roman" w:hAnsi="Times New Roman" w:cs="Times New Roman"/>
          <w:sz w:val="28"/>
          <w:szCs w:val="28"/>
          <w:lang w:val="kk-KZ"/>
        </w:rPr>
        <w:t>ған күннен бастап күшіне енеді.</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2. Тараптардың өзара келісімі бойынша осы Келісімге оның ажырамас бөлігі болып табылатын және осы баптың 1-тармағында көзделген тәртіппен күшіне енетін жекелеген хаттамалармен ресімделетін өзгерістер мен</w:t>
      </w:r>
      <w:r>
        <w:rPr>
          <w:rFonts w:ascii="Times New Roman" w:eastAsia="Times New Roman" w:hAnsi="Times New Roman" w:cs="Times New Roman"/>
          <w:sz w:val="28"/>
          <w:szCs w:val="28"/>
          <w:lang w:val="kk-KZ"/>
        </w:rPr>
        <w:t xml:space="preserve"> толықтырулар енгізілуі мүмкін.</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3. Осы Келісім 10 жыл мерзімге жасалады, егер Тараптардың ешқайсысы дипломатиялық арналар арқылы екінші Тарапты он жылдық мерзім аяқталғанға дейін кемінде алты (6) ай бұрын оның қолданылуын тоқтату ниеті туралы жазбаша нысанда хабардар етпесе, оның қолданысы мерзімі аяқталғаннан кейін автоматты түрде белгісіз кезеңге ұзартылады. Осы Келісімнің қолданысы автоматты түрде ұзартылған жағдайда Тараптардың әрқайсысы кез келген уақытта дипломатиялық арналар арқылы оның қолданылуын тоқтату ниеті туралы жазбаша хабарлама жібере алады. Осы Келісім осындай хабарламаны алған күннен кейін отызыншы (30</w:t>
      </w:r>
      <w:r>
        <w:rPr>
          <w:rFonts w:ascii="Times New Roman" w:eastAsia="Times New Roman" w:hAnsi="Times New Roman" w:cs="Times New Roman"/>
          <w:sz w:val="28"/>
          <w:szCs w:val="28"/>
          <w:lang w:val="kk-KZ"/>
        </w:rPr>
        <w:t>) күні өз қолданысын тоқтатады.</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 xml:space="preserve">Келісімнің қолданылуын тоқтату </w:t>
      </w:r>
      <w:r w:rsidR="000B5EB9" w:rsidRPr="00DB228E">
        <w:rPr>
          <w:rFonts w:ascii="Times New Roman" w:eastAsia="Times New Roman" w:hAnsi="Times New Roman" w:cs="Times New Roman"/>
          <w:sz w:val="28"/>
          <w:szCs w:val="28"/>
          <w:lang w:val="kk-KZ"/>
        </w:rPr>
        <w:t>АИИ</w:t>
      </w:r>
      <w:r w:rsidR="000B5EB9">
        <w:rPr>
          <w:rFonts w:ascii="Times New Roman" w:eastAsia="Times New Roman" w:hAnsi="Times New Roman" w:cs="Times New Roman"/>
          <w:sz w:val="28"/>
          <w:szCs w:val="28"/>
          <w:lang w:val="kk-KZ"/>
        </w:rPr>
        <w:t>Б</w:t>
      </w:r>
      <w:r w:rsidR="000B5EB9" w:rsidRPr="00DB228E">
        <w:rPr>
          <w:rFonts w:ascii="Times New Roman" w:eastAsia="Times New Roman" w:hAnsi="Times New Roman" w:cs="Times New Roman"/>
          <w:sz w:val="28"/>
          <w:szCs w:val="28"/>
          <w:lang w:val="kk-KZ"/>
        </w:rPr>
        <w:t xml:space="preserve"> қаржыланды</w:t>
      </w:r>
      <w:r w:rsidR="000B5EB9">
        <w:rPr>
          <w:rFonts w:ascii="Times New Roman" w:eastAsia="Times New Roman" w:hAnsi="Times New Roman" w:cs="Times New Roman"/>
          <w:sz w:val="28"/>
          <w:szCs w:val="28"/>
          <w:lang w:val="kk-KZ"/>
        </w:rPr>
        <w:t>рып отырған</w:t>
      </w:r>
      <w:r w:rsidR="000B5EB9" w:rsidRPr="00DB228E">
        <w:rPr>
          <w:rFonts w:ascii="Times New Roman" w:eastAsia="Times New Roman" w:hAnsi="Times New Roman" w:cs="Times New Roman"/>
          <w:sz w:val="28"/>
          <w:szCs w:val="28"/>
          <w:lang w:val="kk-KZ"/>
        </w:rPr>
        <w:t xml:space="preserve"> </w:t>
      </w:r>
      <w:r w:rsidRPr="00DB228E">
        <w:rPr>
          <w:rFonts w:ascii="Times New Roman" w:eastAsia="Times New Roman" w:hAnsi="Times New Roman" w:cs="Times New Roman"/>
          <w:sz w:val="28"/>
          <w:szCs w:val="28"/>
          <w:lang w:val="kk-KZ"/>
        </w:rPr>
        <w:t xml:space="preserve">іске </w:t>
      </w:r>
      <w:r w:rsidR="00ED26AF">
        <w:rPr>
          <w:rFonts w:ascii="Times New Roman" w:eastAsia="Times New Roman" w:hAnsi="Times New Roman" w:cs="Times New Roman"/>
          <w:sz w:val="28"/>
          <w:szCs w:val="28"/>
          <w:lang w:val="kk-KZ"/>
        </w:rPr>
        <w:t>асырылып жатқан</w:t>
      </w:r>
      <w:r w:rsidRPr="00DB228E">
        <w:rPr>
          <w:rFonts w:ascii="Times New Roman" w:eastAsia="Times New Roman" w:hAnsi="Times New Roman" w:cs="Times New Roman"/>
          <w:sz w:val="28"/>
          <w:szCs w:val="28"/>
          <w:lang w:val="kk-KZ"/>
        </w:rPr>
        <w:t xml:space="preserve"> инвестициялық жобаларға/бағдарламаларға қатысты жасалған заңды келісімдердің және осы Келісім шеңберінде Тараптар арасында жасалған басқа да заңды келісім</w:t>
      </w:r>
      <w:r>
        <w:rPr>
          <w:rFonts w:ascii="Times New Roman" w:eastAsia="Times New Roman" w:hAnsi="Times New Roman" w:cs="Times New Roman"/>
          <w:sz w:val="28"/>
          <w:szCs w:val="28"/>
          <w:lang w:val="kk-KZ"/>
        </w:rPr>
        <w:t>дердің шарттарына әсер етпейді.</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 xml:space="preserve">4. Осы Келісімдегі ешнәрсе қолданыстағы халықаралық шарттарда көзделген Тараптардың қандай да бір артықшылықтары мен иммунитеттерінен айқын немесе </w:t>
      </w:r>
      <w:r>
        <w:rPr>
          <w:rFonts w:ascii="Times New Roman" w:eastAsia="Times New Roman" w:hAnsi="Times New Roman" w:cs="Times New Roman"/>
          <w:sz w:val="28"/>
          <w:szCs w:val="28"/>
          <w:lang w:val="kk-KZ"/>
        </w:rPr>
        <w:t xml:space="preserve">тұспалданатын </w:t>
      </w:r>
      <w:r w:rsidR="00F740D7" w:rsidRPr="00DB228E">
        <w:rPr>
          <w:rFonts w:ascii="Times New Roman" w:eastAsia="Times New Roman" w:hAnsi="Times New Roman" w:cs="Times New Roman"/>
          <w:sz w:val="28"/>
          <w:szCs w:val="28"/>
          <w:lang w:val="kk-KZ"/>
        </w:rPr>
        <w:t xml:space="preserve">бас тарту </w:t>
      </w:r>
      <w:r>
        <w:rPr>
          <w:rFonts w:ascii="Times New Roman" w:eastAsia="Times New Roman" w:hAnsi="Times New Roman" w:cs="Times New Roman"/>
          <w:sz w:val="28"/>
          <w:szCs w:val="28"/>
          <w:lang w:val="kk-KZ"/>
        </w:rPr>
        <w:t>болып саналмайды.</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 xml:space="preserve">5. Осы Келісімді іске асыру шеңберінде туындайтын кез келген дау Тараптар арасында бейбіт жолмен реттелуге тиіс. Егер мұндай дау бір тарапты екінші Тарапқа реттеу туралы жазбаша өтініш берілген күннен бастап алты (6) ай ішінде бейбіт жолмен реттелмесе, </w:t>
      </w:r>
      <w:r w:rsidR="00CD48DC">
        <w:rPr>
          <w:rFonts w:ascii="Times New Roman" w:eastAsia="Times New Roman" w:hAnsi="Times New Roman" w:cs="Times New Roman"/>
          <w:sz w:val="28"/>
          <w:szCs w:val="28"/>
          <w:lang w:val="kk-KZ"/>
        </w:rPr>
        <w:t>көрсетілген</w:t>
      </w:r>
      <w:r w:rsidR="00CD48DC" w:rsidRPr="00DB228E">
        <w:rPr>
          <w:rFonts w:ascii="Times New Roman" w:eastAsia="Times New Roman" w:hAnsi="Times New Roman" w:cs="Times New Roman"/>
          <w:sz w:val="28"/>
          <w:szCs w:val="28"/>
          <w:lang w:val="kk-KZ"/>
        </w:rPr>
        <w:t xml:space="preserve"> </w:t>
      </w:r>
      <w:r w:rsidRPr="00DB228E">
        <w:rPr>
          <w:rFonts w:ascii="Times New Roman" w:eastAsia="Times New Roman" w:hAnsi="Times New Roman" w:cs="Times New Roman"/>
          <w:sz w:val="28"/>
          <w:szCs w:val="28"/>
          <w:lang w:val="kk-KZ"/>
        </w:rPr>
        <w:t xml:space="preserve">талаптар үш төрешіден тұратын Төрелік соттың қарауына беріледі. (i) </w:t>
      </w:r>
      <w:r w:rsidR="00CD48DC">
        <w:rPr>
          <w:rFonts w:ascii="Times New Roman" w:eastAsia="Times New Roman" w:hAnsi="Times New Roman" w:cs="Times New Roman"/>
          <w:sz w:val="28"/>
          <w:szCs w:val="28"/>
          <w:lang w:val="kk-KZ"/>
        </w:rPr>
        <w:t>М</w:t>
      </w:r>
      <w:r w:rsidRPr="00DB228E">
        <w:rPr>
          <w:rFonts w:ascii="Times New Roman" w:eastAsia="Times New Roman" w:hAnsi="Times New Roman" w:cs="Times New Roman"/>
          <w:sz w:val="28"/>
          <w:szCs w:val="28"/>
          <w:lang w:val="kk-KZ"/>
        </w:rPr>
        <w:t>ұндай төреліктің тараптары бір жағынан Үкімет, екінші жағынан АИИ</w:t>
      </w:r>
      <w:r w:rsidR="00CD48DC">
        <w:rPr>
          <w:rFonts w:ascii="Times New Roman" w:eastAsia="Times New Roman" w:hAnsi="Times New Roman" w:cs="Times New Roman"/>
          <w:sz w:val="28"/>
          <w:szCs w:val="28"/>
          <w:lang w:val="kk-KZ"/>
        </w:rPr>
        <w:t>Б</w:t>
      </w:r>
      <w:r w:rsidRPr="00DB228E">
        <w:rPr>
          <w:rFonts w:ascii="Times New Roman" w:eastAsia="Times New Roman" w:hAnsi="Times New Roman" w:cs="Times New Roman"/>
          <w:sz w:val="28"/>
          <w:szCs w:val="28"/>
          <w:lang w:val="kk-KZ"/>
        </w:rPr>
        <w:t xml:space="preserve"> болу</w:t>
      </w:r>
      <w:r w:rsidR="00CD48DC">
        <w:rPr>
          <w:rFonts w:ascii="Times New Roman" w:eastAsia="Times New Roman" w:hAnsi="Times New Roman" w:cs="Times New Roman"/>
          <w:sz w:val="28"/>
          <w:szCs w:val="28"/>
          <w:lang w:val="kk-KZ"/>
        </w:rPr>
        <w:t>ғ</w:t>
      </w:r>
      <w:r w:rsidR="0014254A">
        <w:rPr>
          <w:rFonts w:ascii="Times New Roman" w:eastAsia="Times New Roman" w:hAnsi="Times New Roman" w:cs="Times New Roman"/>
          <w:sz w:val="28"/>
          <w:szCs w:val="28"/>
          <w:lang w:val="kk-KZ"/>
        </w:rPr>
        <w:t>а</w:t>
      </w:r>
      <w:r w:rsidRPr="00DB228E">
        <w:rPr>
          <w:rFonts w:ascii="Times New Roman" w:eastAsia="Times New Roman" w:hAnsi="Times New Roman" w:cs="Times New Roman"/>
          <w:sz w:val="28"/>
          <w:szCs w:val="28"/>
          <w:lang w:val="kk-KZ"/>
        </w:rPr>
        <w:t xml:space="preserve"> </w:t>
      </w:r>
      <w:r w:rsidR="00CD48DC">
        <w:rPr>
          <w:rFonts w:ascii="Times New Roman" w:eastAsia="Times New Roman" w:hAnsi="Times New Roman" w:cs="Times New Roman"/>
          <w:sz w:val="28"/>
          <w:szCs w:val="28"/>
          <w:lang w:val="kk-KZ"/>
        </w:rPr>
        <w:t>тиіс</w:t>
      </w:r>
      <w:r w:rsidRPr="00DB228E">
        <w:rPr>
          <w:rFonts w:ascii="Times New Roman" w:eastAsia="Times New Roman" w:hAnsi="Times New Roman" w:cs="Times New Roman"/>
          <w:sz w:val="28"/>
          <w:szCs w:val="28"/>
          <w:lang w:val="kk-KZ"/>
        </w:rPr>
        <w:t xml:space="preserve">. (ii) </w:t>
      </w:r>
      <w:r w:rsidR="0014254A">
        <w:rPr>
          <w:rFonts w:ascii="Times New Roman" w:eastAsia="Times New Roman" w:hAnsi="Times New Roman" w:cs="Times New Roman"/>
          <w:sz w:val="28"/>
          <w:szCs w:val="28"/>
          <w:lang w:val="kk-KZ"/>
        </w:rPr>
        <w:t>Т</w:t>
      </w:r>
      <w:r w:rsidRPr="00DB228E">
        <w:rPr>
          <w:rFonts w:ascii="Times New Roman" w:eastAsia="Times New Roman" w:hAnsi="Times New Roman" w:cs="Times New Roman"/>
          <w:sz w:val="28"/>
          <w:szCs w:val="28"/>
          <w:lang w:val="kk-KZ"/>
        </w:rPr>
        <w:t>өрешілердің бірін Үкімет тағайындайды, екіншісін АИИ</w:t>
      </w:r>
      <w:r w:rsidR="00CD48DC">
        <w:rPr>
          <w:rFonts w:ascii="Times New Roman" w:eastAsia="Times New Roman" w:hAnsi="Times New Roman" w:cs="Times New Roman"/>
          <w:sz w:val="28"/>
          <w:szCs w:val="28"/>
          <w:lang w:val="kk-KZ"/>
        </w:rPr>
        <w:t>Б</w:t>
      </w:r>
      <w:r w:rsidRPr="00DB228E">
        <w:rPr>
          <w:rFonts w:ascii="Times New Roman" w:eastAsia="Times New Roman" w:hAnsi="Times New Roman" w:cs="Times New Roman"/>
          <w:sz w:val="28"/>
          <w:szCs w:val="28"/>
          <w:lang w:val="kk-KZ"/>
        </w:rPr>
        <w:t xml:space="preserve"> тағайындайды, ал үшіншісін, егер Тараптар өзге келісімге келмесе, БҰҰ Халықаралық сотының Президенті тағайындайды. (iii) </w:t>
      </w:r>
      <w:r w:rsidR="0014254A">
        <w:rPr>
          <w:rFonts w:ascii="Times New Roman" w:eastAsia="Times New Roman" w:hAnsi="Times New Roman" w:cs="Times New Roman"/>
          <w:sz w:val="28"/>
          <w:szCs w:val="28"/>
          <w:lang w:val="kk-KZ"/>
        </w:rPr>
        <w:t>М</w:t>
      </w:r>
      <w:r w:rsidRPr="00DB228E">
        <w:rPr>
          <w:rFonts w:ascii="Times New Roman" w:eastAsia="Times New Roman" w:hAnsi="Times New Roman" w:cs="Times New Roman"/>
          <w:sz w:val="28"/>
          <w:szCs w:val="28"/>
          <w:lang w:val="kk-KZ"/>
        </w:rPr>
        <w:t xml:space="preserve">ұндай төреліктің тараптары өзгеше уағдаласпайтын жағдайларды қоспағанда, Гаага, Нидерланды төреліктің орны болып табылады. (iv) </w:t>
      </w:r>
      <w:r w:rsidR="0014254A">
        <w:rPr>
          <w:rFonts w:ascii="Times New Roman" w:eastAsia="Times New Roman" w:hAnsi="Times New Roman" w:cs="Times New Roman"/>
          <w:sz w:val="28"/>
          <w:szCs w:val="28"/>
          <w:lang w:val="kk-KZ"/>
        </w:rPr>
        <w:t>Т</w:t>
      </w:r>
      <w:r w:rsidRPr="00DB228E">
        <w:rPr>
          <w:rFonts w:ascii="Times New Roman" w:eastAsia="Times New Roman" w:hAnsi="Times New Roman" w:cs="Times New Roman"/>
          <w:sz w:val="28"/>
          <w:szCs w:val="28"/>
          <w:lang w:val="kk-KZ"/>
        </w:rPr>
        <w:t>өрелік процесте қолданылатын тіл</w:t>
      </w:r>
      <w:r w:rsidR="00CD48DC">
        <w:rPr>
          <w:rFonts w:ascii="Times New Roman" w:eastAsia="Times New Roman" w:hAnsi="Times New Roman" w:cs="Times New Roman"/>
          <w:sz w:val="28"/>
          <w:szCs w:val="28"/>
          <w:lang w:val="kk-KZ"/>
        </w:rPr>
        <w:t xml:space="preserve"> – а</w:t>
      </w:r>
      <w:r w:rsidRPr="00DB228E">
        <w:rPr>
          <w:rFonts w:ascii="Times New Roman" w:eastAsia="Times New Roman" w:hAnsi="Times New Roman" w:cs="Times New Roman"/>
          <w:sz w:val="28"/>
          <w:szCs w:val="28"/>
          <w:lang w:val="kk-KZ"/>
        </w:rPr>
        <w:t>ғылшын тілі. (v) Төрелік сот Келісім баптарының ережелерін, сондай-ақ Тараптар үшін міндетті заңды күші бар кез келген тиісті шарттық міндеттемелерді қолданатын болады.</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6. Осы Келісім шеңберінде көзделген негізгі бағыттар мен іс-шаралар бойынша ынтымақтаса отырып, Тараптар даму жөніндегі басқа әріптестермен және мүдделі тараптармен кең ынтымақтастықты жүзеге асыра алады. Осындай ынтымақтастық процесінде Үкімет әрқашан Қазақстан Республикасының заңнамасына және Қазақстан Республикасының қолданыстағы халықаралық шарттары</w:t>
      </w:r>
      <w:r>
        <w:rPr>
          <w:rFonts w:ascii="Times New Roman" w:eastAsia="Times New Roman" w:hAnsi="Times New Roman" w:cs="Times New Roman"/>
          <w:sz w:val="28"/>
          <w:szCs w:val="28"/>
          <w:lang w:val="kk-KZ"/>
        </w:rPr>
        <w:t>на сәйкес әрекет ететін болады.</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lastRenderedPageBreak/>
        <w:t>7. Осы Келісімге қатысты ақпаратты ашу Тараптардың саясатына және құпия ақпаратқа қол жеткізу туралы қолданылатын заңнамаға сәйкес және Тараптардың тиісті саясаттары рұқсат еткен және Ақпаратқа қол жеткізу туралы қолданылатын за</w:t>
      </w:r>
      <w:r>
        <w:rPr>
          <w:rFonts w:ascii="Times New Roman" w:eastAsia="Times New Roman" w:hAnsi="Times New Roman" w:cs="Times New Roman"/>
          <w:sz w:val="28"/>
          <w:szCs w:val="28"/>
          <w:lang w:val="kk-KZ"/>
        </w:rPr>
        <w:t>ңнама шегінде жүзеге асырылады.</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8. Осы Келісімге сәйкес кез келген хабарлама немесе сұрау салу жазбаша нысанда ресімделеді және олар жеке өзі, пошта немесе электрондық пошта арқылы келесі мекенжайлар бойынша жеткізілген кезде тиісті түр</w:t>
      </w:r>
      <w:r>
        <w:rPr>
          <w:rFonts w:ascii="Times New Roman" w:eastAsia="Times New Roman" w:hAnsi="Times New Roman" w:cs="Times New Roman"/>
          <w:sz w:val="28"/>
          <w:szCs w:val="28"/>
          <w:lang w:val="kk-KZ"/>
        </w:rPr>
        <w:t>де жіберілген болып есептеледі:</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Үкімет үшін:</w:t>
      </w:r>
    </w:p>
    <w:p w:rsidR="00DB228E" w:rsidRDefault="00AA04EE" w:rsidP="00DB228E">
      <w:pPr>
        <w:shd w:val="clear" w:color="auto" w:fill="FFFFFF"/>
        <w:spacing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Асан Дарбаев мырза</w:t>
      </w:r>
    </w:p>
    <w:p w:rsidR="00AA04EE" w:rsidRDefault="00AA04EE" w:rsidP="00DB228E">
      <w:pPr>
        <w:shd w:val="clear" w:color="auto" w:fill="FFFFFF"/>
        <w:spacing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Қазақстан Республикасының Ұлттық экономика вице-министрі</w:t>
      </w:r>
    </w:p>
    <w:p w:rsidR="00AA04EE" w:rsidRPr="00AA04EE" w:rsidRDefault="00AA04EE" w:rsidP="00DB228E">
      <w:pPr>
        <w:shd w:val="clear" w:color="auto" w:fill="FFFFFF"/>
        <w:spacing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Мекенжайы: Мәңгілік ел, 8, Астана, Қазақстан Республикасы</w:t>
      </w:r>
    </w:p>
    <w:p w:rsidR="00DB228E" w:rsidRPr="00AA04EE" w:rsidRDefault="00AA04EE" w:rsidP="00DB228E">
      <w:pPr>
        <w:shd w:val="clear" w:color="auto" w:fill="FFFFFF"/>
        <w:spacing w:line="240" w:lineRule="auto"/>
        <w:ind w:firstLine="70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kk-KZ"/>
        </w:rPr>
        <w:t xml:space="preserve">Электрондық пошта: </w:t>
      </w:r>
      <w:r>
        <w:rPr>
          <w:rFonts w:ascii="Times New Roman" w:eastAsia="Times New Roman" w:hAnsi="Times New Roman" w:cs="Times New Roman"/>
          <w:sz w:val="28"/>
          <w:szCs w:val="28"/>
          <w:lang w:val="en-US"/>
        </w:rPr>
        <w:t>info</w:t>
      </w:r>
      <w:r w:rsidRPr="00AA04EE">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en-US"/>
        </w:rPr>
        <w:t>economy</w:t>
      </w:r>
      <w:r w:rsidRPr="00AA04EE">
        <w:rPr>
          <w:rFonts w:ascii="Times New Roman" w:eastAsia="Times New Roman" w:hAnsi="Times New Roman" w:cs="Times New Roman"/>
          <w:sz w:val="28"/>
          <w:szCs w:val="28"/>
          <w:lang w:val="ru-RU"/>
        </w:rPr>
        <w:t>.</w:t>
      </w:r>
      <w:proofErr w:type="spellStart"/>
      <w:r>
        <w:rPr>
          <w:rFonts w:ascii="Times New Roman" w:eastAsia="Times New Roman" w:hAnsi="Times New Roman" w:cs="Times New Roman"/>
          <w:sz w:val="28"/>
          <w:szCs w:val="28"/>
          <w:lang w:val="en-US"/>
        </w:rPr>
        <w:t>gov</w:t>
      </w:r>
      <w:proofErr w:type="spellEnd"/>
      <w:r w:rsidRPr="00AA04EE">
        <w:rPr>
          <w:rFonts w:ascii="Times New Roman" w:eastAsia="Times New Roman" w:hAnsi="Times New Roman" w:cs="Times New Roman"/>
          <w:sz w:val="28"/>
          <w:szCs w:val="28"/>
          <w:lang w:val="ru-RU"/>
        </w:rPr>
        <w:t>.</w:t>
      </w:r>
      <w:proofErr w:type="spellStart"/>
      <w:r>
        <w:rPr>
          <w:rFonts w:ascii="Times New Roman" w:eastAsia="Times New Roman" w:hAnsi="Times New Roman" w:cs="Times New Roman"/>
          <w:sz w:val="28"/>
          <w:szCs w:val="28"/>
          <w:lang w:val="en-US"/>
        </w:rPr>
        <w:t>kz</w:t>
      </w:r>
      <w:proofErr w:type="spellEnd"/>
    </w:p>
    <w:p w:rsidR="00DB228E" w:rsidRPr="00DB228E" w:rsidRDefault="00DB228E" w:rsidP="00DB228E">
      <w:pPr>
        <w:shd w:val="clear" w:color="auto" w:fill="FFFFFF"/>
        <w:spacing w:line="240" w:lineRule="auto"/>
        <w:jc w:val="both"/>
        <w:rPr>
          <w:rFonts w:ascii="Times New Roman" w:eastAsia="Times New Roman" w:hAnsi="Times New Roman" w:cs="Times New Roman"/>
          <w:sz w:val="28"/>
          <w:szCs w:val="28"/>
          <w:lang w:val="kk-KZ"/>
        </w:rPr>
      </w:pPr>
    </w:p>
    <w:p w:rsidR="00DB228E" w:rsidRPr="00DB228E" w:rsidRDefault="00F02C27" w:rsidP="00DB228E">
      <w:pPr>
        <w:shd w:val="clear" w:color="auto" w:fill="FFFFFF"/>
        <w:spacing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АИИБ </w:t>
      </w:r>
      <w:r w:rsidR="00DB228E">
        <w:rPr>
          <w:rFonts w:ascii="Times New Roman" w:eastAsia="Times New Roman" w:hAnsi="Times New Roman" w:cs="Times New Roman"/>
          <w:sz w:val="28"/>
          <w:szCs w:val="28"/>
          <w:lang w:val="kk-KZ"/>
        </w:rPr>
        <w:t>үшін:</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Цзя Цао ханым</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Кли</w:t>
      </w:r>
      <w:r>
        <w:rPr>
          <w:rFonts w:ascii="Times New Roman" w:eastAsia="Times New Roman" w:hAnsi="Times New Roman" w:cs="Times New Roman"/>
          <w:sz w:val="28"/>
          <w:szCs w:val="28"/>
          <w:lang w:val="kk-KZ"/>
        </w:rPr>
        <w:t>енттермен жұмыс жөніндегі маман</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 xml:space="preserve">Мекенжайы: Азия қаржы орталығы, </w:t>
      </w:r>
      <w:r w:rsidR="0014254A" w:rsidRPr="001A0C7B">
        <w:rPr>
          <w:rFonts w:ascii="Times New Roman" w:eastAsia="Times New Roman" w:hAnsi="Times New Roman" w:cs="Times New Roman"/>
          <w:color w:val="000000"/>
          <w:sz w:val="28"/>
          <w:szCs w:val="28"/>
          <w:lang w:val="kk-KZ"/>
        </w:rPr>
        <w:t>Тяньчэнь Ист Роуд</w:t>
      </w:r>
      <w:r w:rsidRPr="00DB228E">
        <w:rPr>
          <w:rFonts w:ascii="Times New Roman" w:eastAsia="Times New Roman" w:hAnsi="Times New Roman" w:cs="Times New Roman"/>
          <w:sz w:val="28"/>
          <w:szCs w:val="28"/>
          <w:lang w:val="kk-KZ"/>
        </w:rPr>
        <w:t>, 1-үй, Чаоян ауданы, Пекин, 10</w:t>
      </w:r>
      <w:r>
        <w:rPr>
          <w:rFonts w:ascii="Times New Roman" w:eastAsia="Times New Roman" w:hAnsi="Times New Roman" w:cs="Times New Roman"/>
          <w:sz w:val="28"/>
          <w:szCs w:val="28"/>
          <w:lang w:val="kk-KZ"/>
        </w:rPr>
        <w:t>0101, Қытай Халық Республикасы.</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Электрондық пошта: jia.cao@aiib.org.</w:t>
      </w:r>
    </w:p>
    <w:p w:rsidR="00DB228E" w:rsidRPr="00DB228E" w:rsidRDefault="00DB228E" w:rsidP="00DB228E">
      <w:pPr>
        <w:shd w:val="clear" w:color="auto" w:fill="FFFFFF"/>
        <w:spacing w:line="240" w:lineRule="auto"/>
        <w:jc w:val="both"/>
        <w:rPr>
          <w:rFonts w:ascii="Times New Roman" w:eastAsia="Times New Roman" w:hAnsi="Times New Roman" w:cs="Times New Roman"/>
          <w:sz w:val="28"/>
          <w:szCs w:val="28"/>
          <w:lang w:val="kk-KZ"/>
        </w:rPr>
      </w:pP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2025</w:t>
      </w:r>
      <w:r>
        <w:rPr>
          <w:rFonts w:ascii="Times New Roman" w:eastAsia="Times New Roman" w:hAnsi="Times New Roman" w:cs="Times New Roman"/>
          <w:sz w:val="28"/>
          <w:szCs w:val="28"/>
          <w:lang w:val="kk-KZ"/>
        </w:rPr>
        <w:t xml:space="preserve"> жылғы </w:t>
      </w:r>
      <w:r w:rsidR="0014254A">
        <w:rPr>
          <w:rFonts w:ascii="Times New Roman" w:eastAsia="Times New Roman" w:hAnsi="Times New Roman" w:cs="Times New Roman"/>
          <w:sz w:val="28"/>
          <w:szCs w:val="28"/>
          <w:lang w:val="kk-KZ"/>
        </w:rPr>
        <w:t>«</w:t>
      </w:r>
      <w:r w:rsidR="0014254A" w:rsidRPr="00DB228E">
        <w:rPr>
          <w:rFonts w:ascii="Times New Roman" w:eastAsia="Times New Roman" w:hAnsi="Times New Roman" w:cs="Times New Roman"/>
          <w:sz w:val="28"/>
          <w:szCs w:val="28"/>
          <w:lang w:val="kk-KZ"/>
        </w:rPr>
        <w:t>__</w:t>
      </w:r>
      <w:r w:rsidR="0014254A">
        <w:rPr>
          <w:rFonts w:ascii="Times New Roman" w:eastAsia="Times New Roman" w:hAnsi="Times New Roman" w:cs="Times New Roman"/>
          <w:sz w:val="28"/>
          <w:szCs w:val="28"/>
          <w:lang w:val="kk-KZ"/>
        </w:rPr>
        <w:t>»</w:t>
      </w:r>
      <w:r w:rsidRPr="00DB228E">
        <w:rPr>
          <w:rFonts w:ascii="Times New Roman" w:eastAsia="Times New Roman" w:hAnsi="Times New Roman" w:cs="Times New Roman"/>
          <w:sz w:val="28"/>
          <w:szCs w:val="28"/>
          <w:lang w:val="kk-KZ"/>
        </w:rPr>
        <w:t xml:space="preserve">________  ______  қазақ, ағылшын және орыс тілдерінде </w:t>
      </w:r>
      <w:r w:rsidR="0014254A" w:rsidRPr="00DB228E">
        <w:rPr>
          <w:rFonts w:ascii="Times New Roman" w:eastAsia="Times New Roman" w:hAnsi="Times New Roman" w:cs="Times New Roman"/>
          <w:sz w:val="28"/>
          <w:szCs w:val="28"/>
          <w:lang w:val="kk-KZ"/>
        </w:rPr>
        <w:t>екі данада</w:t>
      </w:r>
      <w:r w:rsidR="0014254A">
        <w:rPr>
          <w:rFonts w:ascii="Times New Roman" w:eastAsia="Times New Roman" w:hAnsi="Times New Roman" w:cs="Times New Roman"/>
          <w:sz w:val="28"/>
          <w:szCs w:val="28"/>
          <w:lang w:val="kk-KZ"/>
        </w:rPr>
        <w:t xml:space="preserve"> жасалды,</w:t>
      </w:r>
      <w:r w:rsidR="0014254A" w:rsidRPr="00DB228E">
        <w:rPr>
          <w:rFonts w:ascii="Times New Roman" w:eastAsia="Times New Roman" w:hAnsi="Times New Roman" w:cs="Times New Roman"/>
          <w:sz w:val="28"/>
          <w:szCs w:val="28"/>
          <w:lang w:val="kk-KZ"/>
        </w:rPr>
        <w:t xml:space="preserve"> </w:t>
      </w:r>
      <w:r w:rsidRPr="00DB228E">
        <w:rPr>
          <w:rFonts w:ascii="Times New Roman" w:eastAsia="Times New Roman" w:hAnsi="Times New Roman" w:cs="Times New Roman"/>
          <w:sz w:val="28"/>
          <w:szCs w:val="28"/>
          <w:lang w:val="kk-KZ"/>
        </w:rPr>
        <w:t>барлық мәтіндер бірдей тең болып табылады. Осы Келісімді түсіндіруде алшақтық болған жағдайда Тараптар ағылшын тіліндегі мәтінге жүгінеді.</w:t>
      </w:r>
      <w:r w:rsidR="0014254A">
        <w:rPr>
          <w:rFonts w:ascii="Times New Roman" w:eastAsia="Times New Roman" w:hAnsi="Times New Roman" w:cs="Times New Roman"/>
          <w:sz w:val="28"/>
          <w:szCs w:val="28"/>
          <w:lang w:val="kk-KZ"/>
        </w:rPr>
        <w:t xml:space="preserve"> </w:t>
      </w: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p>
    <w:p w:rsidR="00DB228E" w:rsidRPr="00DB228E"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r w:rsidRPr="00DB228E">
        <w:rPr>
          <w:rFonts w:ascii="Times New Roman" w:eastAsia="Times New Roman" w:hAnsi="Times New Roman" w:cs="Times New Roman"/>
          <w:sz w:val="28"/>
          <w:szCs w:val="28"/>
          <w:lang w:val="kk-KZ"/>
        </w:rPr>
        <w:t xml:space="preserve">  </w:t>
      </w:r>
    </w:p>
    <w:p w:rsidR="00DB228E" w:rsidRPr="0024492A" w:rsidRDefault="00DB228E" w:rsidP="00DB228E">
      <w:pPr>
        <w:shd w:val="clear" w:color="auto" w:fill="FFFFFF"/>
        <w:spacing w:line="240" w:lineRule="auto"/>
        <w:ind w:firstLine="708"/>
        <w:jc w:val="both"/>
        <w:rPr>
          <w:rFonts w:ascii="Times New Roman" w:eastAsia="Times New Roman" w:hAnsi="Times New Roman" w:cs="Times New Roman"/>
          <w:sz w:val="28"/>
          <w:szCs w:val="28"/>
          <w:lang w:val="kk-KZ"/>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F18A0" w:rsidRPr="009B4665" w:rsidTr="00EE099D">
        <w:trPr>
          <w:trHeight w:val="851"/>
        </w:trPr>
        <w:tc>
          <w:tcPr>
            <w:tcW w:w="4672" w:type="dxa"/>
          </w:tcPr>
          <w:p w:rsidR="002F18A0" w:rsidRPr="00DB228E" w:rsidRDefault="002F18A0" w:rsidP="00DB228E">
            <w:pPr>
              <w:shd w:val="clear" w:color="auto" w:fill="FFFFFF"/>
              <w:spacing w:line="240" w:lineRule="auto"/>
              <w:jc w:val="center"/>
              <w:rPr>
                <w:rFonts w:ascii="Times New Roman" w:eastAsia="Times New Roman" w:hAnsi="Times New Roman" w:cs="Times New Roman"/>
                <w:b/>
                <w:lang w:val="kk-KZ"/>
              </w:rPr>
            </w:pPr>
            <w:r w:rsidRPr="00DB228E">
              <w:rPr>
                <w:rFonts w:ascii="Times New Roman" w:eastAsia="Times New Roman" w:hAnsi="Times New Roman" w:cs="Times New Roman"/>
                <w:b/>
                <w:sz w:val="28"/>
                <w:lang w:val="kk-KZ"/>
              </w:rPr>
              <w:t>Қазақстан</w:t>
            </w:r>
            <w:r w:rsidR="00DB228E" w:rsidRPr="00DB228E">
              <w:rPr>
                <w:rFonts w:ascii="Times New Roman" w:eastAsia="Times New Roman" w:hAnsi="Times New Roman" w:cs="Times New Roman"/>
                <w:b/>
                <w:sz w:val="28"/>
                <w:lang w:val="kk-KZ"/>
              </w:rPr>
              <w:t xml:space="preserve"> Республикасының Үкіметі атынан</w:t>
            </w:r>
          </w:p>
        </w:tc>
        <w:tc>
          <w:tcPr>
            <w:tcW w:w="4673" w:type="dxa"/>
          </w:tcPr>
          <w:p w:rsidR="002F18A0" w:rsidRPr="00DB228E" w:rsidRDefault="002F18A0" w:rsidP="00DB228E">
            <w:pPr>
              <w:shd w:val="clear" w:color="auto" w:fill="FFFFFF"/>
              <w:spacing w:line="240" w:lineRule="auto"/>
              <w:jc w:val="center"/>
              <w:rPr>
                <w:rFonts w:ascii="Times New Roman" w:eastAsia="Times New Roman" w:hAnsi="Times New Roman" w:cs="Times New Roman"/>
                <w:b/>
                <w:sz w:val="28"/>
                <w:lang w:val="kk-KZ"/>
              </w:rPr>
            </w:pPr>
            <w:r w:rsidRPr="00DB228E">
              <w:rPr>
                <w:rFonts w:ascii="Times New Roman" w:eastAsia="Times New Roman" w:hAnsi="Times New Roman" w:cs="Times New Roman"/>
                <w:b/>
                <w:sz w:val="28"/>
                <w:lang w:val="kk-KZ"/>
              </w:rPr>
              <w:t xml:space="preserve">Азия инфрақұрылымдық инвестициялар </w:t>
            </w:r>
            <w:r w:rsidR="00DB228E" w:rsidRPr="00DB228E">
              <w:rPr>
                <w:rFonts w:ascii="Times New Roman" w:eastAsia="Times New Roman" w:hAnsi="Times New Roman" w:cs="Times New Roman"/>
                <w:b/>
                <w:sz w:val="28"/>
                <w:lang w:val="kk-KZ"/>
              </w:rPr>
              <w:t>банкі атынан</w:t>
            </w:r>
          </w:p>
        </w:tc>
      </w:tr>
    </w:tbl>
    <w:p w:rsidR="00BE66F1" w:rsidRPr="0024492A" w:rsidRDefault="00BE66F1" w:rsidP="00BE66F1">
      <w:pPr>
        <w:shd w:val="clear" w:color="auto" w:fill="FFFFFF"/>
        <w:spacing w:line="240" w:lineRule="auto"/>
        <w:jc w:val="both"/>
        <w:rPr>
          <w:rFonts w:ascii="Times New Roman" w:eastAsia="Times New Roman" w:hAnsi="Times New Roman" w:cs="Times New Roman"/>
          <w:sz w:val="28"/>
          <w:szCs w:val="28"/>
          <w:lang w:val="kk-KZ"/>
        </w:rPr>
      </w:pPr>
    </w:p>
    <w:p w:rsidR="0031025E" w:rsidRPr="0024492A" w:rsidRDefault="0031025E">
      <w:pPr>
        <w:rPr>
          <w:lang w:val="kk-KZ"/>
        </w:rPr>
      </w:pPr>
    </w:p>
    <w:sectPr w:rsidR="0031025E" w:rsidRPr="0024492A" w:rsidSect="00DB228E">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429" w:rsidRDefault="00006429" w:rsidP="00FB1918">
      <w:pPr>
        <w:spacing w:line="240" w:lineRule="auto"/>
      </w:pPr>
      <w:r>
        <w:separator/>
      </w:r>
    </w:p>
  </w:endnote>
  <w:endnote w:type="continuationSeparator" w:id="0">
    <w:p w:rsidR="00006429" w:rsidRDefault="00006429" w:rsidP="00FB19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ICTFontTextStyleBody">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429" w:rsidRDefault="00006429" w:rsidP="00FB1918">
      <w:pPr>
        <w:spacing w:line="240" w:lineRule="auto"/>
      </w:pPr>
      <w:r>
        <w:separator/>
      </w:r>
    </w:p>
  </w:footnote>
  <w:footnote w:type="continuationSeparator" w:id="0">
    <w:p w:rsidR="00006429" w:rsidRDefault="00006429" w:rsidP="00FB19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603913"/>
      <w:docPartObj>
        <w:docPartGallery w:val="Page Numbers (Top of Page)"/>
        <w:docPartUnique/>
      </w:docPartObj>
    </w:sdtPr>
    <w:sdtEndPr/>
    <w:sdtContent>
      <w:p w:rsidR="00EE099D" w:rsidRDefault="00EE099D">
        <w:pPr>
          <w:pStyle w:val="a6"/>
          <w:jc w:val="center"/>
        </w:pPr>
        <w:r>
          <w:fldChar w:fldCharType="begin"/>
        </w:r>
        <w:r>
          <w:instrText>PAGE   \* MERGEFORMAT</w:instrText>
        </w:r>
        <w:r>
          <w:fldChar w:fldCharType="separate"/>
        </w:r>
        <w:r w:rsidR="00150C9A" w:rsidRPr="00150C9A">
          <w:rPr>
            <w:noProof/>
            <w:lang w:val="ru-RU"/>
          </w:rPr>
          <w:t>2</w:t>
        </w:r>
        <w:r>
          <w:fldChar w:fldCharType="end"/>
        </w:r>
      </w:p>
    </w:sdtContent>
  </w:sdt>
  <w:p w:rsidR="003D52A9" w:rsidRDefault="00150C9A">
    <w:pPr>
      <w:pStyle w:val="a3"/>
    </w:pPr>
  </w:p>
  <w:p w:rsidR="003D52A9" w:rsidRDefault="00150C9A">
    <w:pPr>
      <w:pStyle w:val="a3"/>
    </w:pPr>
  </w:p>
  <w:p w:rsidR="003D52A9" w:rsidRDefault="00150C9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left:0;text-align:left;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Садыкова М.М."/>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7C1E"/>
    <w:multiLevelType w:val="hybridMultilevel"/>
    <w:tmpl w:val="7E9CA610"/>
    <w:lvl w:ilvl="0" w:tplc="C1929408">
      <w:start w:val="2"/>
      <w:numFmt w:val="lowerLetter"/>
      <w:lvlText w:val="%1."/>
      <w:lvlJc w:val="left"/>
      <w:pPr>
        <w:ind w:left="720" w:hanging="360"/>
      </w:pPr>
      <w:rPr>
        <w:rFonts w:ascii="UICTFontTextStyleBody" w:hAnsi="UICTFontTextStyleBody" w:cs="Arial" w:hint="default"/>
        <w:color w:val="000000"/>
        <w:sz w:val="27"/>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25E"/>
    <w:rsid w:val="00006429"/>
    <w:rsid w:val="00012E1F"/>
    <w:rsid w:val="000B5EB9"/>
    <w:rsid w:val="000D2495"/>
    <w:rsid w:val="000D3906"/>
    <w:rsid w:val="00101864"/>
    <w:rsid w:val="00113C59"/>
    <w:rsid w:val="001226EA"/>
    <w:rsid w:val="0014254A"/>
    <w:rsid w:val="00150C9A"/>
    <w:rsid w:val="00176078"/>
    <w:rsid w:val="001A0C7B"/>
    <w:rsid w:val="001A35AF"/>
    <w:rsid w:val="001B2E23"/>
    <w:rsid w:val="00203C3C"/>
    <w:rsid w:val="002328B8"/>
    <w:rsid w:val="0024492A"/>
    <w:rsid w:val="00257C99"/>
    <w:rsid w:val="002B04A0"/>
    <w:rsid w:val="002D1AC3"/>
    <w:rsid w:val="002D3056"/>
    <w:rsid w:val="002E0EE9"/>
    <w:rsid w:val="002F18A0"/>
    <w:rsid w:val="0031025E"/>
    <w:rsid w:val="003C055A"/>
    <w:rsid w:val="003F2B5A"/>
    <w:rsid w:val="003F355F"/>
    <w:rsid w:val="00470339"/>
    <w:rsid w:val="00483E6E"/>
    <w:rsid w:val="004A4441"/>
    <w:rsid w:val="004E1075"/>
    <w:rsid w:val="005D181B"/>
    <w:rsid w:val="005F2BE9"/>
    <w:rsid w:val="00666FDA"/>
    <w:rsid w:val="00681295"/>
    <w:rsid w:val="00684855"/>
    <w:rsid w:val="006B0A1C"/>
    <w:rsid w:val="006B7B70"/>
    <w:rsid w:val="006E60AD"/>
    <w:rsid w:val="00713D87"/>
    <w:rsid w:val="007B2186"/>
    <w:rsid w:val="007D75C8"/>
    <w:rsid w:val="007F1A7D"/>
    <w:rsid w:val="007F4FD1"/>
    <w:rsid w:val="007F757E"/>
    <w:rsid w:val="00806562"/>
    <w:rsid w:val="008851FD"/>
    <w:rsid w:val="008C60C4"/>
    <w:rsid w:val="008E22DF"/>
    <w:rsid w:val="008F5CE0"/>
    <w:rsid w:val="00927914"/>
    <w:rsid w:val="009471CA"/>
    <w:rsid w:val="00953355"/>
    <w:rsid w:val="009A2724"/>
    <w:rsid w:val="009B4665"/>
    <w:rsid w:val="009B71C7"/>
    <w:rsid w:val="009F290E"/>
    <w:rsid w:val="00A41D2A"/>
    <w:rsid w:val="00A75681"/>
    <w:rsid w:val="00A8637B"/>
    <w:rsid w:val="00AA04EE"/>
    <w:rsid w:val="00AA6B2F"/>
    <w:rsid w:val="00AB3459"/>
    <w:rsid w:val="00AE350D"/>
    <w:rsid w:val="00AE6E3D"/>
    <w:rsid w:val="00AF3788"/>
    <w:rsid w:val="00AF6B09"/>
    <w:rsid w:val="00B05438"/>
    <w:rsid w:val="00B17506"/>
    <w:rsid w:val="00B209A8"/>
    <w:rsid w:val="00B66636"/>
    <w:rsid w:val="00B7203B"/>
    <w:rsid w:val="00BA12EE"/>
    <w:rsid w:val="00BD19F8"/>
    <w:rsid w:val="00BE0E62"/>
    <w:rsid w:val="00BE66F1"/>
    <w:rsid w:val="00C05537"/>
    <w:rsid w:val="00C34226"/>
    <w:rsid w:val="00C467BC"/>
    <w:rsid w:val="00C6409C"/>
    <w:rsid w:val="00C81F7A"/>
    <w:rsid w:val="00C8465A"/>
    <w:rsid w:val="00CD3257"/>
    <w:rsid w:val="00CD48DC"/>
    <w:rsid w:val="00DB228E"/>
    <w:rsid w:val="00DC2FE1"/>
    <w:rsid w:val="00DD3FB0"/>
    <w:rsid w:val="00DD571B"/>
    <w:rsid w:val="00DE7E06"/>
    <w:rsid w:val="00E12927"/>
    <w:rsid w:val="00E22335"/>
    <w:rsid w:val="00E54098"/>
    <w:rsid w:val="00E55407"/>
    <w:rsid w:val="00E83160"/>
    <w:rsid w:val="00E84492"/>
    <w:rsid w:val="00E951FC"/>
    <w:rsid w:val="00ED26AF"/>
    <w:rsid w:val="00EE099D"/>
    <w:rsid w:val="00EF4064"/>
    <w:rsid w:val="00F0257B"/>
    <w:rsid w:val="00F02C27"/>
    <w:rsid w:val="00F317D8"/>
    <w:rsid w:val="00F425C7"/>
    <w:rsid w:val="00F740D7"/>
    <w:rsid w:val="00F935D3"/>
    <w:rsid w:val="00FA3900"/>
    <w:rsid w:val="00FA3EA2"/>
    <w:rsid w:val="00FB5544"/>
    <w:rsid w:val="00FC2114"/>
    <w:rsid w:val="00FD7EC4"/>
    <w:rsid w:val="00FE5E5A"/>
    <w:rsid w:val="00FF1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B3794AB-34AE-4120-AA54-1710A54B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6F1"/>
    <w:pPr>
      <w:spacing w:after="0" w:line="276" w:lineRule="auto"/>
    </w:pPr>
    <w:rPr>
      <w:rFonts w:ascii="Arial" w:eastAsia="Arial" w:hAnsi="Arial" w:cs="Arial"/>
      <w:lang w:val="en-C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66F1"/>
    <w:pPr>
      <w:ind w:left="720"/>
      <w:contextualSpacing/>
    </w:pPr>
  </w:style>
  <w:style w:type="table" w:styleId="a4">
    <w:name w:val="Table Grid"/>
    <w:basedOn w:val="a1"/>
    <w:uiPriority w:val="39"/>
    <w:rsid w:val="002F1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Intense Emphasis"/>
    <w:basedOn w:val="a0"/>
    <w:uiPriority w:val="21"/>
    <w:qFormat/>
    <w:rsid w:val="00E22335"/>
    <w:rPr>
      <w:i/>
      <w:iCs/>
      <w:color w:val="4472C4" w:themeColor="accent1"/>
    </w:rPr>
  </w:style>
  <w:style w:type="paragraph" w:styleId="a6">
    <w:name w:val="header"/>
    <w:basedOn w:val="a"/>
    <w:link w:val="a7"/>
    <w:uiPriority w:val="99"/>
    <w:unhideWhenUsed/>
    <w:rsid w:val="00E22335"/>
    <w:pPr>
      <w:tabs>
        <w:tab w:val="center" w:pos="4844"/>
        <w:tab w:val="right" w:pos="9689"/>
      </w:tabs>
      <w:spacing w:line="240" w:lineRule="auto"/>
    </w:pPr>
  </w:style>
  <w:style w:type="character" w:customStyle="1" w:styleId="a7">
    <w:name w:val="Верхний колонтитул Знак"/>
    <w:basedOn w:val="a0"/>
    <w:link w:val="a6"/>
    <w:uiPriority w:val="99"/>
    <w:rsid w:val="00E22335"/>
    <w:rPr>
      <w:rFonts w:ascii="Arial" w:eastAsia="Arial" w:hAnsi="Arial" w:cs="Arial"/>
      <w:lang w:val="en-CA" w:eastAsia="ru-RU"/>
    </w:rPr>
  </w:style>
  <w:style w:type="paragraph" w:styleId="a8">
    <w:name w:val="footer"/>
    <w:basedOn w:val="a"/>
    <w:link w:val="a9"/>
    <w:uiPriority w:val="99"/>
    <w:unhideWhenUsed/>
    <w:rsid w:val="00E22335"/>
    <w:pPr>
      <w:tabs>
        <w:tab w:val="center" w:pos="4844"/>
        <w:tab w:val="right" w:pos="9689"/>
      </w:tabs>
      <w:spacing w:line="240" w:lineRule="auto"/>
    </w:pPr>
  </w:style>
  <w:style w:type="character" w:customStyle="1" w:styleId="a9">
    <w:name w:val="Нижний колонтитул Знак"/>
    <w:basedOn w:val="a0"/>
    <w:link w:val="a8"/>
    <w:uiPriority w:val="99"/>
    <w:rsid w:val="00E22335"/>
    <w:rPr>
      <w:rFonts w:ascii="Arial" w:eastAsia="Arial" w:hAnsi="Arial" w:cs="Arial"/>
      <w:lang w:val="en-CA" w:eastAsia="ru-RU"/>
    </w:rPr>
  </w:style>
  <w:style w:type="paragraph" w:styleId="aa">
    <w:name w:val="Balloon Text"/>
    <w:basedOn w:val="a"/>
    <w:link w:val="ab"/>
    <w:uiPriority w:val="99"/>
    <w:semiHidden/>
    <w:unhideWhenUsed/>
    <w:rsid w:val="001A0C7B"/>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A0C7B"/>
    <w:rPr>
      <w:rFonts w:ascii="Segoe UI" w:eastAsia="Arial" w:hAnsi="Segoe UI" w:cs="Segoe UI"/>
      <w:sz w:val="18"/>
      <w:szCs w:val="18"/>
      <w:lang w:val="en-C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DD527-047C-4EE9-A016-FFA1CE4F3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7428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Садыкова</dc:creator>
  <cp:keywords/>
  <dc:description/>
  <cp:lastModifiedBy>Азиза Бисембина</cp:lastModifiedBy>
  <cp:revision>2</cp:revision>
  <dcterms:created xsi:type="dcterms:W3CDTF">2025-11-11T04:28:00Z</dcterms:created>
  <dcterms:modified xsi:type="dcterms:W3CDTF">2025-11-11T04:28:00Z</dcterms:modified>
</cp:coreProperties>
</file>